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CD" w:rsidRPr="005508CA" w:rsidRDefault="006447CD" w:rsidP="009E7F59">
      <w:pPr>
        <w:rPr>
          <w:rFonts w:ascii="Bodoni MT" w:hAnsi="Bodoni MT"/>
          <w:b/>
          <w:sz w:val="20"/>
          <w:szCs w:val="20"/>
        </w:rPr>
      </w:pPr>
    </w:p>
    <w:p w:rsidR="00CA2174" w:rsidRDefault="005B2580" w:rsidP="005508CA">
      <w:pPr>
        <w:widowControl w:val="0"/>
        <w:autoSpaceDE w:val="0"/>
        <w:autoSpaceDN w:val="0"/>
        <w:adjustRightInd w:val="0"/>
        <w:spacing w:after="0"/>
        <w:jc w:val="center"/>
        <w:rPr>
          <w:rFonts w:ascii="Bodoni MT" w:hAnsi="Bodoni MT" w:cs="Arial"/>
          <w:b/>
          <w:sz w:val="40"/>
          <w:szCs w:val="40"/>
        </w:rPr>
      </w:pPr>
      <w:r w:rsidRPr="005508CA">
        <w:rPr>
          <w:rFonts w:ascii="Bodoni MT" w:hAnsi="Bodoni MT" w:cs="Arial"/>
          <w:b/>
          <w:sz w:val="40"/>
          <w:szCs w:val="40"/>
        </w:rPr>
        <w:t>SEJOUR</w:t>
      </w:r>
      <w:r w:rsidR="00105A3E" w:rsidRPr="005508CA">
        <w:rPr>
          <w:rFonts w:ascii="Bodoni MT" w:hAnsi="Bodoni MT" w:cs="Arial"/>
          <w:b/>
          <w:sz w:val="40"/>
          <w:szCs w:val="40"/>
        </w:rPr>
        <w:t xml:space="preserve"> NIJNI NOVGOROD</w:t>
      </w:r>
      <w:r w:rsidR="005508CA">
        <w:rPr>
          <w:rFonts w:ascii="Bodoni MT" w:hAnsi="Bodoni MT" w:cs="Arial"/>
          <w:b/>
          <w:sz w:val="40"/>
          <w:szCs w:val="40"/>
        </w:rPr>
        <w:t xml:space="preserve"> </w:t>
      </w:r>
      <w:r w:rsidR="005508CA" w:rsidRPr="005508CA">
        <w:rPr>
          <w:rFonts w:ascii="Bodoni MT" w:hAnsi="Bodoni MT" w:cs="Arial"/>
          <w:b/>
          <w:sz w:val="40"/>
          <w:szCs w:val="40"/>
        </w:rPr>
        <w:t>ETE 2018</w:t>
      </w:r>
    </w:p>
    <w:p w:rsidR="005508CA" w:rsidRPr="005508CA" w:rsidRDefault="005508CA" w:rsidP="005508CA">
      <w:pPr>
        <w:widowControl w:val="0"/>
        <w:autoSpaceDE w:val="0"/>
        <w:autoSpaceDN w:val="0"/>
        <w:adjustRightInd w:val="0"/>
        <w:spacing w:after="0"/>
        <w:jc w:val="center"/>
        <w:rPr>
          <w:rFonts w:ascii="Bodoni MT" w:hAnsi="Bodoni MT" w:cs="Arial"/>
          <w:b/>
          <w:caps/>
          <w:sz w:val="40"/>
          <w:szCs w:val="40"/>
        </w:rPr>
      </w:pPr>
      <w:r w:rsidRPr="005508CA">
        <w:rPr>
          <w:rFonts w:ascii="Bodoni MT" w:hAnsi="Bodoni MT" w:cs="Arial"/>
          <w:b/>
          <w:caps/>
          <w:sz w:val="40"/>
          <w:szCs w:val="40"/>
        </w:rPr>
        <w:t xml:space="preserve">Cours de russe et accompagnement culturel </w:t>
      </w:r>
    </w:p>
    <w:p w:rsidR="00CA3530" w:rsidRPr="005508CA" w:rsidRDefault="00B70904" w:rsidP="009E7F59">
      <w:pPr>
        <w:shd w:val="clear" w:color="auto" w:fill="FFFFFF" w:themeFill="background1"/>
        <w:jc w:val="center"/>
        <w:rPr>
          <w:rFonts w:ascii="Bodoni MT" w:hAnsi="Bodoni MT"/>
          <w:b/>
          <w:color w:val="FFFFFF" w:themeColor="background1"/>
          <w:sz w:val="40"/>
          <w:szCs w:val="40"/>
        </w:rPr>
      </w:pPr>
      <w:r w:rsidRPr="005508CA">
        <w:rPr>
          <w:rFonts w:ascii="Bodoni MT" w:hAnsi="Bodoni MT"/>
          <w:b/>
          <w:color w:val="FFFFFF" w:themeColor="background1"/>
          <w:sz w:val="40"/>
          <w:szCs w:val="40"/>
          <w:highlight w:val="black"/>
        </w:rPr>
        <w:t>Proposition</w:t>
      </w:r>
      <w:r w:rsidR="00105A3E" w:rsidRPr="005508CA">
        <w:rPr>
          <w:rFonts w:ascii="Bodoni MT" w:hAnsi="Bodoni MT"/>
          <w:b/>
          <w:color w:val="FFFFFF" w:themeColor="background1"/>
          <w:sz w:val="40"/>
          <w:szCs w:val="40"/>
          <w:highlight w:val="black"/>
        </w:rPr>
        <w:t>s</w:t>
      </w:r>
      <w:r w:rsidRPr="005508CA">
        <w:rPr>
          <w:rFonts w:ascii="Bodoni MT" w:hAnsi="Bodoni MT"/>
          <w:b/>
          <w:color w:val="FFFFFF" w:themeColor="background1"/>
          <w:sz w:val="40"/>
          <w:szCs w:val="40"/>
          <w:highlight w:val="black"/>
        </w:rPr>
        <w:t xml:space="preserve"> </w:t>
      </w:r>
      <w:r w:rsidR="00105A3E" w:rsidRPr="005508CA">
        <w:rPr>
          <w:rFonts w:ascii="Bodoni MT" w:hAnsi="Bodoni MT"/>
          <w:b/>
          <w:color w:val="FFFFFF" w:themeColor="background1"/>
          <w:sz w:val="40"/>
          <w:szCs w:val="40"/>
          <w:highlight w:val="black"/>
        </w:rPr>
        <w:t>tarifa</w:t>
      </w:r>
      <w:r w:rsidRPr="005508CA">
        <w:rPr>
          <w:rFonts w:ascii="Bodoni MT" w:hAnsi="Bodoni MT"/>
          <w:b/>
          <w:color w:val="FFFFFF" w:themeColor="background1"/>
          <w:sz w:val="40"/>
          <w:szCs w:val="40"/>
          <w:highlight w:val="black"/>
        </w:rPr>
        <w:t>i</w:t>
      </w:r>
      <w:r w:rsidR="00105A3E" w:rsidRPr="005508CA">
        <w:rPr>
          <w:rFonts w:ascii="Bodoni MT" w:hAnsi="Bodoni MT"/>
          <w:b/>
          <w:color w:val="FFFFFF" w:themeColor="background1"/>
          <w:sz w:val="40"/>
          <w:szCs w:val="40"/>
          <w:highlight w:val="black"/>
        </w:rPr>
        <w:t>res</w:t>
      </w:r>
      <w:r w:rsidR="005D1869" w:rsidRPr="005508CA">
        <w:rPr>
          <w:rFonts w:ascii="Bodoni MT" w:hAnsi="Bodoni MT"/>
          <w:b/>
          <w:color w:val="FFFFFF" w:themeColor="background1"/>
          <w:sz w:val="40"/>
          <w:szCs w:val="40"/>
          <w:highlight w:val="black"/>
        </w:rPr>
        <w:t xml:space="preserve"> </w:t>
      </w:r>
    </w:p>
    <w:p w:rsidR="00993D1A" w:rsidRPr="005508CA" w:rsidRDefault="00993D1A" w:rsidP="009E7F59">
      <w:pPr>
        <w:jc w:val="both"/>
        <w:rPr>
          <w:rFonts w:ascii="Bodoni MT" w:hAnsi="Bodoni MT"/>
          <w:sz w:val="24"/>
          <w:szCs w:val="24"/>
        </w:rPr>
      </w:pPr>
      <w:r w:rsidRPr="005508CA">
        <w:rPr>
          <w:rFonts w:ascii="Bodoni MT" w:hAnsi="Bodoni MT"/>
          <w:sz w:val="24"/>
          <w:szCs w:val="24"/>
        </w:rPr>
        <w:t xml:space="preserve">La langue russe est réputée pour être difficile, toutefois à l’Alliance française de Nijni Novgorod nous avons des professeurs formés à l’enseignement du russe langue étrangère. En étant sur place, vous serez dans les meilleures conditions, soit pour apprendre à lire et à dire quelques mots de socialisation, soit pour parfaire votre apprentissage si vous êtes déjà </w:t>
      </w:r>
      <w:r w:rsidR="00D55EBC" w:rsidRPr="005508CA">
        <w:rPr>
          <w:rFonts w:ascii="Bodoni MT" w:hAnsi="Bodoni MT"/>
          <w:sz w:val="24"/>
          <w:szCs w:val="24"/>
        </w:rPr>
        <w:t xml:space="preserve">plus </w:t>
      </w:r>
      <w:r w:rsidRPr="005508CA">
        <w:rPr>
          <w:rFonts w:ascii="Bodoni MT" w:hAnsi="Bodoni MT"/>
          <w:sz w:val="24"/>
          <w:szCs w:val="24"/>
        </w:rPr>
        <w:t xml:space="preserve">avancés. </w:t>
      </w:r>
    </w:p>
    <w:p w:rsidR="009E7F59" w:rsidRPr="005508CA" w:rsidRDefault="009E7F59" w:rsidP="009E7F59">
      <w:pPr>
        <w:jc w:val="both"/>
        <w:rPr>
          <w:rFonts w:ascii="Bodoni MT" w:hAnsi="Bodoni MT"/>
          <w:sz w:val="24"/>
          <w:szCs w:val="24"/>
        </w:rPr>
      </w:pPr>
      <w:r w:rsidRPr="005508CA">
        <w:rPr>
          <w:rFonts w:ascii="Bodoni MT" w:hAnsi="Bodoni MT"/>
          <w:sz w:val="24"/>
          <w:szCs w:val="24"/>
        </w:rPr>
        <w:t xml:space="preserve">Afin de mieux vous connaître et de répondre au mieux à vos attentes, merci de bien vouloir compléter ce document et nous le renvoyer </w:t>
      </w:r>
      <w:r w:rsidR="000F2914" w:rsidRPr="005508CA">
        <w:rPr>
          <w:rFonts w:ascii="Bodoni MT" w:hAnsi="Bodoni MT"/>
          <w:sz w:val="24"/>
          <w:szCs w:val="24"/>
        </w:rPr>
        <w:t>dès réception.</w:t>
      </w:r>
    </w:p>
    <w:p w:rsidR="009E7F59" w:rsidRPr="005508CA" w:rsidRDefault="00D55EBC" w:rsidP="009E7F59">
      <w:pPr>
        <w:spacing w:line="240" w:lineRule="auto"/>
        <w:rPr>
          <w:rFonts w:ascii="Bodoni MT" w:hAnsi="Bodoni MT"/>
          <w:b/>
          <w:sz w:val="24"/>
          <w:szCs w:val="24"/>
        </w:rPr>
      </w:pPr>
      <w:r w:rsidRPr="005508CA">
        <w:rPr>
          <w:rFonts w:ascii="Bodoni MT" w:hAnsi="Bodoni MT"/>
          <w:b/>
          <w:sz w:val="24"/>
          <w:szCs w:val="24"/>
        </w:rPr>
        <w:t>PRENON</w:t>
      </w:r>
      <w:r w:rsidR="00993D1A" w:rsidRPr="005508CA">
        <w:rPr>
          <w:rFonts w:ascii="Bodoni MT" w:hAnsi="Bodoni MT"/>
          <w:b/>
          <w:sz w:val="24"/>
          <w:szCs w:val="24"/>
        </w:rPr>
        <w:t xml:space="preserve"> ET  NOM : </w:t>
      </w:r>
      <w:r w:rsidR="009E7F59" w:rsidRPr="005508CA">
        <w:rPr>
          <w:rFonts w:ascii="Bodoni MT" w:hAnsi="Bodoni MT"/>
          <w:b/>
          <w:sz w:val="24"/>
          <w:szCs w:val="24"/>
        </w:rPr>
        <w:t xml:space="preserve">  </w:t>
      </w:r>
    </w:p>
    <w:p w:rsidR="009E7F59" w:rsidRPr="005508CA" w:rsidRDefault="009E7F59" w:rsidP="009E7F59">
      <w:pPr>
        <w:spacing w:line="240" w:lineRule="auto"/>
        <w:rPr>
          <w:rFonts w:ascii="Bodoni MT" w:hAnsi="Bodoni MT"/>
          <w:b/>
          <w:sz w:val="24"/>
          <w:szCs w:val="24"/>
        </w:rPr>
      </w:pPr>
      <w:r w:rsidRPr="005508CA">
        <w:rPr>
          <w:rFonts w:ascii="Bodoni MT" w:hAnsi="Bodoni MT"/>
          <w:b/>
          <w:sz w:val="24"/>
          <w:szCs w:val="24"/>
        </w:rPr>
        <w:t xml:space="preserve">DATE DE NAISSANCE :           </w:t>
      </w:r>
    </w:p>
    <w:p w:rsidR="009E7F59" w:rsidRPr="005508CA" w:rsidRDefault="009E7F59" w:rsidP="009E7F59">
      <w:pPr>
        <w:spacing w:line="240" w:lineRule="auto"/>
        <w:rPr>
          <w:rFonts w:ascii="Bodoni MT" w:hAnsi="Bodoni MT"/>
          <w:b/>
          <w:sz w:val="24"/>
          <w:szCs w:val="24"/>
        </w:rPr>
      </w:pPr>
      <w:r w:rsidRPr="005508CA">
        <w:rPr>
          <w:rFonts w:ascii="Bodoni MT" w:hAnsi="Bodoni MT"/>
          <w:b/>
          <w:sz w:val="24"/>
          <w:szCs w:val="24"/>
        </w:rPr>
        <w:t>NATIONALITE :</w:t>
      </w:r>
    </w:p>
    <w:p w:rsidR="009E7F59" w:rsidRPr="005508CA" w:rsidRDefault="009E7F59" w:rsidP="009E7F59">
      <w:pPr>
        <w:spacing w:line="240" w:lineRule="auto"/>
        <w:rPr>
          <w:rFonts w:ascii="Bodoni MT" w:hAnsi="Bodoni MT"/>
          <w:b/>
          <w:sz w:val="24"/>
          <w:szCs w:val="24"/>
        </w:rPr>
      </w:pPr>
      <w:r w:rsidRPr="005508CA">
        <w:rPr>
          <w:rFonts w:ascii="Bodoni MT" w:hAnsi="Bodoni MT"/>
          <w:b/>
          <w:sz w:val="24"/>
          <w:szCs w:val="24"/>
        </w:rPr>
        <w:t xml:space="preserve">Tél. : </w:t>
      </w:r>
      <w:r w:rsidR="005508CA">
        <w:rPr>
          <w:rFonts w:ascii="Bodoni MT" w:hAnsi="Bodoni MT"/>
          <w:b/>
          <w:sz w:val="24"/>
          <w:szCs w:val="24"/>
        </w:rPr>
        <w:t>+</w:t>
      </w:r>
    </w:p>
    <w:p w:rsidR="009E7F59" w:rsidRPr="005508CA" w:rsidRDefault="009E7F59" w:rsidP="009E7F59">
      <w:pPr>
        <w:spacing w:line="240" w:lineRule="auto"/>
        <w:rPr>
          <w:rFonts w:ascii="Bodoni MT" w:hAnsi="Bodoni MT"/>
          <w:b/>
          <w:sz w:val="24"/>
          <w:szCs w:val="24"/>
        </w:rPr>
      </w:pPr>
      <w:r w:rsidRPr="005508CA">
        <w:rPr>
          <w:rFonts w:ascii="Bodoni MT" w:hAnsi="Bodoni MT"/>
          <w:b/>
          <w:sz w:val="24"/>
          <w:szCs w:val="24"/>
        </w:rPr>
        <w:t xml:space="preserve">COURRIEL :     </w:t>
      </w:r>
      <w:r w:rsidR="00FC75A5">
        <w:rPr>
          <w:rFonts w:ascii="Bodoni MT" w:hAnsi="Bodoni MT"/>
          <w:b/>
          <w:sz w:val="24"/>
          <w:szCs w:val="24"/>
        </w:rPr>
        <w:t xml:space="preserve">                   </w:t>
      </w:r>
      <w:r w:rsidR="009B024D">
        <w:rPr>
          <w:rFonts w:ascii="Bodoni MT" w:hAnsi="Bodoni MT"/>
          <w:b/>
          <w:sz w:val="24"/>
          <w:szCs w:val="24"/>
        </w:rPr>
        <w:t xml:space="preserve">           </w:t>
      </w:r>
      <w:r w:rsidR="00FC75A5">
        <w:rPr>
          <w:rFonts w:ascii="Bodoni MT" w:hAnsi="Bodoni MT"/>
          <w:b/>
          <w:sz w:val="24"/>
          <w:szCs w:val="24"/>
        </w:rPr>
        <w:t xml:space="preserve">              @</w:t>
      </w:r>
    </w:p>
    <w:p w:rsidR="00B1192B" w:rsidRPr="005508CA" w:rsidRDefault="009E7F59" w:rsidP="009E7F59">
      <w:pPr>
        <w:spacing w:line="240" w:lineRule="auto"/>
        <w:rPr>
          <w:rFonts w:ascii="Bodoni MT" w:hAnsi="Bodoni MT"/>
          <w:b/>
          <w:sz w:val="28"/>
          <w:szCs w:val="28"/>
        </w:rPr>
      </w:pPr>
      <w:r w:rsidRPr="005508CA">
        <w:rPr>
          <w:rFonts w:ascii="Bodoni MT" w:hAnsi="Bodoni MT"/>
          <w:b/>
          <w:sz w:val="24"/>
          <w:szCs w:val="24"/>
        </w:rPr>
        <w:t>VOS DATES</w:t>
      </w:r>
      <w:r w:rsidRPr="005508CA">
        <w:rPr>
          <w:rFonts w:ascii="Bodoni MT" w:hAnsi="Bodoni MT"/>
          <w:b/>
          <w:sz w:val="28"/>
          <w:szCs w:val="28"/>
        </w:rPr>
        <w:t xml:space="preserve"> </w:t>
      </w:r>
      <w:r w:rsidRPr="005508CA">
        <w:rPr>
          <w:rFonts w:ascii="Bodoni MT" w:hAnsi="Bodoni MT"/>
          <w:b/>
          <w:sz w:val="24"/>
          <w:szCs w:val="24"/>
        </w:rPr>
        <w:t>DE SEJOURS à N</w:t>
      </w:r>
      <w:r w:rsidR="000F2914" w:rsidRPr="005508CA">
        <w:rPr>
          <w:rFonts w:ascii="Bodoni MT" w:hAnsi="Bodoni MT"/>
          <w:b/>
          <w:sz w:val="24"/>
          <w:szCs w:val="24"/>
        </w:rPr>
        <w:t>IJNI</w:t>
      </w:r>
      <w:r w:rsidRPr="005508CA">
        <w:rPr>
          <w:rFonts w:ascii="Bodoni MT" w:hAnsi="Bodoni MT"/>
          <w:b/>
          <w:sz w:val="24"/>
          <w:szCs w:val="24"/>
        </w:rPr>
        <w:t xml:space="preserve"> NOVGOROD :</w:t>
      </w:r>
    </w:p>
    <w:p w:rsidR="007C30F9" w:rsidRPr="005508CA" w:rsidRDefault="005B2580" w:rsidP="007C30F9">
      <w:pPr>
        <w:rPr>
          <w:rFonts w:ascii="Bodoni MT" w:hAnsi="Bodoni MT"/>
          <w:b/>
          <w:color w:val="FF0000"/>
          <w:sz w:val="36"/>
          <w:szCs w:val="36"/>
        </w:rPr>
      </w:pPr>
      <w:r w:rsidRPr="005508CA">
        <w:rPr>
          <w:rFonts w:ascii="Bodoni MT" w:hAnsi="Bodoni MT"/>
          <w:b/>
          <w:color w:val="FF0000"/>
          <w:sz w:val="36"/>
          <w:szCs w:val="36"/>
        </w:rPr>
        <w:sym w:font="Wingdings" w:char="F071"/>
      </w:r>
      <w:r w:rsidRPr="005508CA">
        <w:rPr>
          <w:rFonts w:ascii="Bodoni MT" w:hAnsi="Bodoni MT"/>
          <w:b/>
          <w:color w:val="FF0000"/>
          <w:sz w:val="36"/>
          <w:szCs w:val="36"/>
        </w:rPr>
        <w:t xml:space="preserve">  </w:t>
      </w:r>
      <w:r w:rsidR="007C30F9" w:rsidRPr="005508CA">
        <w:rPr>
          <w:rFonts w:ascii="Bodoni MT" w:hAnsi="Bodoni MT"/>
          <w:b/>
          <w:color w:val="FF0000"/>
          <w:sz w:val="36"/>
          <w:szCs w:val="36"/>
        </w:rPr>
        <w:t>Cours de russe</w:t>
      </w:r>
    </w:p>
    <w:p w:rsidR="009E7F59" w:rsidRPr="005508CA" w:rsidRDefault="00CA3530" w:rsidP="006447CD">
      <w:pPr>
        <w:rPr>
          <w:rFonts w:ascii="Bodoni MT" w:hAnsi="Bodoni MT"/>
          <w:sz w:val="24"/>
          <w:szCs w:val="24"/>
        </w:rPr>
      </w:pPr>
      <w:r w:rsidRPr="005508CA">
        <w:rPr>
          <w:rFonts w:ascii="Bodoni MT" w:hAnsi="Bodoni MT"/>
          <w:sz w:val="24"/>
          <w:szCs w:val="24"/>
        </w:rPr>
        <w:t xml:space="preserve">Votre demande : ………. </w:t>
      </w:r>
      <w:r w:rsidR="009E7F59" w:rsidRPr="005508CA">
        <w:rPr>
          <w:rFonts w:ascii="Bodoni MT" w:hAnsi="Bodoni MT"/>
          <w:sz w:val="24"/>
          <w:szCs w:val="24"/>
        </w:rPr>
        <w:t xml:space="preserve"> jour(s)/s</w:t>
      </w:r>
      <w:r w:rsidR="0047736B" w:rsidRPr="005508CA">
        <w:rPr>
          <w:rFonts w:ascii="Bodoni MT" w:hAnsi="Bodoni MT"/>
          <w:sz w:val="24"/>
          <w:szCs w:val="24"/>
        </w:rPr>
        <w:t>emaine</w:t>
      </w:r>
      <w:r w:rsidRPr="005508CA">
        <w:rPr>
          <w:rFonts w:ascii="Bodoni MT" w:hAnsi="Bodoni MT"/>
          <w:sz w:val="24"/>
          <w:szCs w:val="24"/>
        </w:rPr>
        <w:t>(s)</w:t>
      </w:r>
      <w:r w:rsidR="009E7F59" w:rsidRPr="005508CA">
        <w:rPr>
          <w:rFonts w:ascii="Bodoni MT" w:hAnsi="Bodoni MT"/>
          <w:sz w:val="24"/>
          <w:szCs w:val="24"/>
        </w:rPr>
        <w:t xml:space="preserve"> </w:t>
      </w:r>
      <w:r w:rsidR="009E7F59" w:rsidRPr="005508CA">
        <w:rPr>
          <w:rFonts w:ascii="Bodoni MT" w:hAnsi="Bodoni MT"/>
          <w:color w:val="FF0000"/>
          <w:sz w:val="24"/>
          <w:szCs w:val="24"/>
        </w:rPr>
        <w:t xml:space="preserve">(à </w:t>
      </w:r>
      <w:r w:rsidR="00674C15" w:rsidRPr="005508CA">
        <w:rPr>
          <w:rFonts w:ascii="Bodoni MT" w:hAnsi="Bodoni MT"/>
          <w:color w:val="FF0000"/>
          <w:sz w:val="24"/>
          <w:szCs w:val="24"/>
        </w:rPr>
        <w:t>préciser</w:t>
      </w:r>
      <w:r w:rsidR="009E7F59" w:rsidRPr="005508CA">
        <w:rPr>
          <w:rFonts w:ascii="Bodoni MT" w:hAnsi="Bodoni MT"/>
          <w:color w:val="FF0000"/>
          <w:sz w:val="24"/>
          <w:szCs w:val="24"/>
        </w:rPr>
        <w:t>)</w:t>
      </w:r>
    </w:p>
    <w:p w:rsidR="003B1B71" w:rsidRPr="005508CA" w:rsidRDefault="001562EA" w:rsidP="006447CD">
      <w:pPr>
        <w:rPr>
          <w:rFonts w:ascii="Bodoni MT" w:hAnsi="Bodoni MT"/>
          <w:sz w:val="24"/>
          <w:szCs w:val="24"/>
        </w:rPr>
      </w:pPr>
      <w:r w:rsidRPr="005508CA">
        <w:rPr>
          <w:rFonts w:ascii="Bodoni MT" w:hAnsi="Bodoni MT"/>
          <w:sz w:val="24"/>
          <w:szCs w:val="24"/>
        </w:rPr>
        <w:t>Dates</w:t>
      </w:r>
      <w:r w:rsidR="009E7F59" w:rsidRPr="005508CA">
        <w:rPr>
          <w:rFonts w:ascii="Bodoni MT" w:hAnsi="Bodoni MT"/>
          <w:sz w:val="24"/>
          <w:szCs w:val="24"/>
        </w:rPr>
        <w:t xml:space="preserve"> : </w:t>
      </w:r>
      <w:r w:rsidR="00B70904" w:rsidRPr="005508CA">
        <w:rPr>
          <w:rFonts w:ascii="Bodoni MT" w:hAnsi="Bodoni MT"/>
          <w:sz w:val="24"/>
          <w:szCs w:val="24"/>
        </w:rPr>
        <w:t xml:space="preserve">du </w:t>
      </w:r>
      <w:r w:rsidR="00CA3530" w:rsidRPr="005508CA">
        <w:rPr>
          <w:rFonts w:ascii="Bodoni MT" w:hAnsi="Bodoni MT"/>
          <w:sz w:val="24"/>
          <w:szCs w:val="24"/>
        </w:rPr>
        <w:t>………. au …………</w:t>
      </w:r>
      <w:r w:rsidRPr="005508CA">
        <w:rPr>
          <w:rFonts w:ascii="Bodoni MT" w:hAnsi="Bodoni MT"/>
          <w:sz w:val="24"/>
          <w:szCs w:val="24"/>
        </w:rPr>
        <w:t>.........................</w:t>
      </w:r>
      <w:r w:rsidR="003B1B71" w:rsidRPr="005508CA">
        <w:rPr>
          <w:rFonts w:ascii="Bodoni MT" w:hAnsi="Bodoni MT"/>
          <w:sz w:val="24"/>
          <w:szCs w:val="24"/>
        </w:rPr>
        <w:t xml:space="preserve"> </w:t>
      </w:r>
      <w:r w:rsidRPr="005508CA">
        <w:rPr>
          <w:rFonts w:ascii="Bodoni MT" w:hAnsi="Bodoni MT"/>
          <w:color w:val="FF0000"/>
          <w:sz w:val="24"/>
          <w:szCs w:val="24"/>
        </w:rPr>
        <w:t>(mois)</w:t>
      </w:r>
      <w:r w:rsidR="00B70904" w:rsidRPr="005508CA">
        <w:rPr>
          <w:rFonts w:ascii="Bodoni MT" w:hAnsi="Bodoni MT"/>
          <w:color w:val="FF0000"/>
          <w:sz w:val="24"/>
          <w:szCs w:val="24"/>
        </w:rPr>
        <w:t xml:space="preserve">, </w:t>
      </w:r>
    </w:p>
    <w:p w:rsidR="003B1B71" w:rsidRPr="005508CA" w:rsidRDefault="003B1B71" w:rsidP="006447CD">
      <w:pPr>
        <w:rPr>
          <w:rFonts w:ascii="Bodoni MT" w:hAnsi="Bodoni MT"/>
          <w:sz w:val="24"/>
          <w:szCs w:val="24"/>
        </w:rPr>
      </w:pPr>
      <w:r w:rsidRPr="005508CA">
        <w:rPr>
          <w:rFonts w:ascii="Bodoni MT" w:hAnsi="Bodoni MT"/>
          <w:sz w:val="24"/>
          <w:szCs w:val="24"/>
        </w:rPr>
        <w:t>N</w:t>
      </w:r>
      <w:r w:rsidR="00B70904" w:rsidRPr="005508CA">
        <w:rPr>
          <w:rFonts w:ascii="Bodoni MT" w:hAnsi="Bodoni MT"/>
          <w:sz w:val="24"/>
          <w:szCs w:val="24"/>
        </w:rPr>
        <w:t>iveau</w:t>
      </w:r>
      <w:r w:rsidRPr="005508CA">
        <w:rPr>
          <w:rFonts w:ascii="Bodoni MT" w:hAnsi="Bodoni MT"/>
          <w:sz w:val="24"/>
          <w:szCs w:val="24"/>
        </w:rPr>
        <w:t xml:space="preserve"> : </w:t>
      </w:r>
      <w:r w:rsidR="00993D1A" w:rsidRPr="005508CA">
        <w:rPr>
          <w:rFonts w:ascii="Bodoni MT" w:hAnsi="Bodoni MT"/>
          <w:sz w:val="24"/>
          <w:szCs w:val="24"/>
        </w:rPr>
        <w:t xml:space="preserve">grand </w:t>
      </w:r>
      <w:r w:rsidRPr="005508CA">
        <w:rPr>
          <w:rFonts w:ascii="Bodoni MT" w:hAnsi="Bodoni MT"/>
          <w:sz w:val="24"/>
          <w:szCs w:val="24"/>
        </w:rPr>
        <w:t>débutant / intermédiaire / avancé</w:t>
      </w:r>
      <w:r w:rsidR="0047736B" w:rsidRPr="005508CA">
        <w:rPr>
          <w:rFonts w:ascii="Bodoni MT" w:hAnsi="Bodoni MT"/>
          <w:sz w:val="24"/>
          <w:szCs w:val="24"/>
        </w:rPr>
        <w:t xml:space="preserve"> </w:t>
      </w:r>
      <w:r w:rsidR="0047736B" w:rsidRPr="005508CA">
        <w:rPr>
          <w:rFonts w:ascii="Bodoni MT" w:hAnsi="Bodoni MT"/>
          <w:color w:val="FF0000"/>
          <w:sz w:val="24"/>
          <w:szCs w:val="24"/>
        </w:rPr>
        <w:t>(à préciser)</w:t>
      </w:r>
    </w:p>
    <w:p w:rsidR="0047736B" w:rsidRPr="005508CA" w:rsidRDefault="00B70904" w:rsidP="006447CD">
      <w:pPr>
        <w:rPr>
          <w:rFonts w:ascii="Bodoni MT" w:hAnsi="Bodoni MT"/>
          <w:sz w:val="24"/>
          <w:szCs w:val="24"/>
        </w:rPr>
      </w:pPr>
      <w:r w:rsidRPr="005508CA">
        <w:rPr>
          <w:rFonts w:ascii="Bodoni MT" w:hAnsi="Bodoni MT"/>
          <w:sz w:val="24"/>
          <w:szCs w:val="24"/>
        </w:rPr>
        <w:t xml:space="preserve">Contenu : </w:t>
      </w:r>
      <w:r w:rsidR="0047736B" w:rsidRPr="005508CA">
        <w:rPr>
          <w:rFonts w:ascii="Bodoni MT" w:hAnsi="Bodoni MT"/>
          <w:color w:val="FF0000"/>
          <w:sz w:val="24"/>
          <w:szCs w:val="24"/>
        </w:rPr>
        <w:t>indiquez vos besoins</w:t>
      </w:r>
      <w:r w:rsidR="002D6C38" w:rsidRPr="005508CA">
        <w:rPr>
          <w:rFonts w:ascii="Bodoni MT" w:hAnsi="Bodoni MT"/>
          <w:color w:val="FF0000"/>
          <w:sz w:val="24"/>
          <w:szCs w:val="24"/>
        </w:rPr>
        <w:t xml:space="preserve"> (compréhension orale/écrite ; expression orale/écrite,…)</w:t>
      </w:r>
    </w:p>
    <w:p w:rsidR="00882F1F" w:rsidRPr="005508CA" w:rsidRDefault="0047736B" w:rsidP="0047736B">
      <w:pPr>
        <w:rPr>
          <w:rFonts w:ascii="Bodoni MT" w:hAnsi="Bodoni MT"/>
          <w:sz w:val="24"/>
          <w:szCs w:val="24"/>
        </w:rPr>
      </w:pPr>
      <w:r w:rsidRPr="005508CA">
        <w:rPr>
          <w:rFonts w:ascii="Bodoni MT" w:hAnsi="Bodoni MT"/>
          <w:sz w:val="24"/>
          <w:szCs w:val="24"/>
        </w:rPr>
        <w:t>………………………………………………</w:t>
      </w:r>
      <w:r w:rsidR="009B024D">
        <w:rPr>
          <w:rFonts w:ascii="Bodoni MT" w:hAnsi="Bodoni MT"/>
          <w:sz w:val="24"/>
          <w:szCs w:val="24"/>
        </w:rPr>
        <w:t>…………………………………………………………</w:t>
      </w:r>
    </w:p>
    <w:p w:rsidR="0047736B" w:rsidRPr="005508CA" w:rsidRDefault="00CA3530" w:rsidP="0047736B">
      <w:pPr>
        <w:rPr>
          <w:rFonts w:ascii="Bodoni MT" w:hAnsi="Bodoni MT"/>
          <w:sz w:val="24"/>
          <w:szCs w:val="24"/>
        </w:rPr>
      </w:pPr>
      <w:r w:rsidRPr="005508CA">
        <w:rPr>
          <w:rFonts w:ascii="Bodoni MT" w:hAnsi="Bodoni MT"/>
          <w:b/>
          <w:color w:val="FF0000"/>
          <w:sz w:val="36"/>
          <w:szCs w:val="36"/>
        </w:rPr>
        <w:t>Tarifs</w:t>
      </w:r>
    </w:p>
    <w:p w:rsidR="00CA3530" w:rsidRPr="005508CA" w:rsidRDefault="00CA3530" w:rsidP="00CA3530">
      <w:pPr>
        <w:widowControl w:val="0"/>
        <w:autoSpaceDE w:val="0"/>
        <w:autoSpaceDN w:val="0"/>
        <w:adjustRightInd w:val="0"/>
        <w:spacing w:after="0" w:line="240" w:lineRule="auto"/>
        <w:rPr>
          <w:rFonts w:ascii="Bodoni MT" w:hAnsi="Bodoni MT" w:cs="Georgia"/>
          <w:sz w:val="24"/>
          <w:szCs w:val="24"/>
        </w:rPr>
      </w:pPr>
      <w:r w:rsidRPr="005508CA">
        <w:rPr>
          <w:rFonts w:ascii="Bodoni MT" w:hAnsi="Bodoni MT" w:cs="Georgia"/>
          <w:sz w:val="24"/>
          <w:szCs w:val="24"/>
        </w:rPr>
        <w:t xml:space="preserve">- </w:t>
      </w:r>
      <w:r w:rsidRPr="005508CA">
        <w:rPr>
          <w:rFonts w:ascii="Bodoni MT" w:hAnsi="Bodoni MT" w:cs="Georgia"/>
          <w:b/>
          <w:bCs/>
          <w:color w:val="FB0007"/>
          <w:sz w:val="24"/>
          <w:szCs w:val="24"/>
        </w:rPr>
        <w:t>375 €</w:t>
      </w:r>
      <w:r w:rsidR="00D55EBC" w:rsidRPr="005508CA">
        <w:rPr>
          <w:rFonts w:ascii="Bodoni MT" w:hAnsi="Bodoni MT" w:cs="Georgia"/>
          <w:b/>
          <w:bCs/>
          <w:color w:val="FB0007"/>
          <w:sz w:val="24"/>
          <w:szCs w:val="24"/>
        </w:rPr>
        <w:t>/27 300 roubles</w:t>
      </w:r>
      <w:r w:rsidRPr="005508CA">
        <w:rPr>
          <w:rFonts w:ascii="Bodoni MT" w:hAnsi="Bodoni MT" w:cs="Georgia"/>
          <w:sz w:val="24"/>
          <w:szCs w:val="24"/>
        </w:rPr>
        <w:t xml:space="preserve"> par semaine pour 15 périodes de 45 mn (cours individuels, 3 cours par jour sur 5 jours, </w:t>
      </w:r>
      <w:r w:rsidR="00D55EBC" w:rsidRPr="005508CA">
        <w:rPr>
          <w:rFonts w:ascii="Bodoni MT" w:hAnsi="Bodoni MT" w:cs="Georgia"/>
          <w:sz w:val="24"/>
          <w:szCs w:val="24"/>
        </w:rPr>
        <w:t xml:space="preserve">soit 18h45mn, </w:t>
      </w:r>
      <w:r w:rsidRPr="005508CA">
        <w:rPr>
          <w:rFonts w:ascii="Bodoni MT" w:hAnsi="Bodoni MT" w:cs="Georgia"/>
          <w:sz w:val="24"/>
          <w:szCs w:val="24"/>
        </w:rPr>
        <w:t>du lundi au vendredi)</w:t>
      </w:r>
    </w:p>
    <w:p w:rsidR="00CA3530" w:rsidRPr="005508CA" w:rsidRDefault="00CA3530" w:rsidP="00CA3530">
      <w:pPr>
        <w:widowControl w:val="0"/>
        <w:autoSpaceDE w:val="0"/>
        <w:autoSpaceDN w:val="0"/>
        <w:adjustRightInd w:val="0"/>
        <w:spacing w:after="0" w:line="240" w:lineRule="auto"/>
        <w:rPr>
          <w:rFonts w:ascii="Bodoni MT" w:hAnsi="Bodoni MT" w:cs="Helvetica"/>
          <w:sz w:val="24"/>
          <w:szCs w:val="24"/>
        </w:rPr>
      </w:pPr>
    </w:p>
    <w:p w:rsidR="00CA3530" w:rsidRPr="005508CA" w:rsidRDefault="00CA3530" w:rsidP="00CA3530">
      <w:pPr>
        <w:widowControl w:val="0"/>
        <w:autoSpaceDE w:val="0"/>
        <w:autoSpaceDN w:val="0"/>
        <w:adjustRightInd w:val="0"/>
        <w:spacing w:after="0" w:line="240" w:lineRule="auto"/>
        <w:rPr>
          <w:rFonts w:ascii="Bodoni MT" w:hAnsi="Bodoni MT" w:cs="Helvetica"/>
          <w:sz w:val="24"/>
          <w:szCs w:val="24"/>
        </w:rPr>
      </w:pPr>
      <w:r w:rsidRPr="005508CA">
        <w:rPr>
          <w:rFonts w:ascii="Bodoni MT" w:hAnsi="Bodoni MT" w:cs="Georgia"/>
          <w:sz w:val="24"/>
          <w:szCs w:val="24"/>
        </w:rPr>
        <w:t> </w:t>
      </w:r>
      <w:r w:rsidRPr="005508CA">
        <w:rPr>
          <w:rFonts w:ascii="Bodoni MT" w:hAnsi="Bodoni MT" w:cs="Georgia"/>
          <w:b/>
          <w:bCs/>
          <w:sz w:val="24"/>
          <w:szCs w:val="24"/>
        </w:rPr>
        <w:t>OU</w:t>
      </w:r>
    </w:p>
    <w:p w:rsidR="00CA3530" w:rsidRPr="005508CA" w:rsidRDefault="00CA3530" w:rsidP="00CA3530">
      <w:pPr>
        <w:widowControl w:val="0"/>
        <w:autoSpaceDE w:val="0"/>
        <w:autoSpaceDN w:val="0"/>
        <w:adjustRightInd w:val="0"/>
        <w:spacing w:after="0" w:line="240" w:lineRule="auto"/>
        <w:rPr>
          <w:rFonts w:ascii="Bodoni MT" w:hAnsi="Bodoni MT" w:cs="Georgia"/>
          <w:sz w:val="24"/>
          <w:szCs w:val="24"/>
        </w:rPr>
      </w:pPr>
    </w:p>
    <w:p w:rsidR="001562EA" w:rsidRPr="006530C0" w:rsidRDefault="00CA3530" w:rsidP="006530C0">
      <w:pPr>
        <w:widowControl w:val="0"/>
        <w:autoSpaceDE w:val="0"/>
        <w:autoSpaceDN w:val="0"/>
        <w:adjustRightInd w:val="0"/>
        <w:spacing w:after="0" w:line="240" w:lineRule="auto"/>
        <w:rPr>
          <w:rFonts w:ascii="Bodoni MT" w:hAnsi="Bodoni MT" w:cs="Helvetica"/>
          <w:sz w:val="24"/>
          <w:szCs w:val="24"/>
        </w:rPr>
      </w:pPr>
      <w:r w:rsidRPr="005508CA">
        <w:rPr>
          <w:rFonts w:ascii="Bodoni MT" w:hAnsi="Bodoni MT" w:cs="Georgia"/>
          <w:b/>
          <w:bCs/>
          <w:color w:val="FB0007"/>
          <w:sz w:val="24"/>
          <w:szCs w:val="24"/>
        </w:rPr>
        <w:t>- 480€</w:t>
      </w:r>
      <w:r w:rsidR="00D55EBC" w:rsidRPr="005508CA">
        <w:rPr>
          <w:rFonts w:ascii="Bodoni MT" w:hAnsi="Bodoni MT" w:cs="Georgia"/>
          <w:b/>
          <w:bCs/>
          <w:color w:val="FB0007"/>
          <w:sz w:val="24"/>
          <w:szCs w:val="24"/>
        </w:rPr>
        <w:t>/35 000 roubles</w:t>
      </w:r>
      <w:r w:rsidRPr="005508CA">
        <w:rPr>
          <w:rFonts w:ascii="Bodoni MT" w:hAnsi="Bodoni MT" w:cs="Georgia"/>
          <w:sz w:val="24"/>
          <w:szCs w:val="24"/>
        </w:rPr>
        <w:t xml:space="preserve"> par semaine pour 15 heures (cours individuels, 3 cours par jour sur 5 jours)</w:t>
      </w:r>
    </w:p>
    <w:p w:rsidR="0080327E" w:rsidRDefault="0080327E" w:rsidP="00362775">
      <w:pPr>
        <w:spacing w:after="0"/>
        <w:jc w:val="center"/>
        <w:rPr>
          <w:rFonts w:ascii="Bodoni MT" w:hAnsi="Bodoni MT"/>
          <w:b/>
          <w:color w:val="000000" w:themeColor="text1"/>
          <w:sz w:val="36"/>
          <w:szCs w:val="36"/>
        </w:rPr>
      </w:pPr>
    </w:p>
    <w:p w:rsidR="00362775" w:rsidRPr="005508CA" w:rsidRDefault="00362775" w:rsidP="00362775">
      <w:pPr>
        <w:spacing w:after="0"/>
        <w:jc w:val="center"/>
        <w:rPr>
          <w:rFonts w:ascii="Bodoni MT" w:hAnsi="Bodoni MT"/>
          <w:b/>
          <w:color w:val="000000" w:themeColor="text1"/>
          <w:sz w:val="36"/>
          <w:szCs w:val="36"/>
        </w:rPr>
      </w:pPr>
      <w:r w:rsidRPr="005508CA">
        <w:rPr>
          <w:rFonts w:ascii="Bodoni MT" w:hAnsi="Bodoni MT"/>
          <w:b/>
          <w:color w:val="000000" w:themeColor="text1"/>
          <w:sz w:val="36"/>
          <w:szCs w:val="36"/>
        </w:rPr>
        <w:lastRenderedPageBreak/>
        <w:t>Propositions d’excursions</w:t>
      </w:r>
      <w:r w:rsidR="009B024D">
        <w:rPr>
          <w:rFonts w:ascii="Bodoni MT" w:hAnsi="Bodoni MT"/>
          <w:b/>
          <w:color w:val="000000" w:themeColor="text1"/>
          <w:sz w:val="36"/>
          <w:szCs w:val="36"/>
        </w:rPr>
        <w:t xml:space="preserve"> - promenades</w:t>
      </w:r>
      <w:r w:rsidRPr="005508CA">
        <w:rPr>
          <w:rFonts w:ascii="Bodoni MT" w:hAnsi="Bodoni MT"/>
          <w:b/>
          <w:color w:val="000000" w:themeColor="text1"/>
          <w:sz w:val="36"/>
          <w:szCs w:val="36"/>
        </w:rPr>
        <w:t xml:space="preserve"> </w:t>
      </w:r>
    </w:p>
    <w:p w:rsidR="00362775" w:rsidRPr="005508CA" w:rsidRDefault="00971E1C" w:rsidP="00362775">
      <w:pPr>
        <w:spacing w:after="0" w:line="240" w:lineRule="auto"/>
        <w:jc w:val="both"/>
        <w:rPr>
          <w:rFonts w:ascii="Bodoni MT" w:hAnsi="Bodoni MT"/>
          <w:sz w:val="24"/>
          <w:szCs w:val="24"/>
        </w:rPr>
      </w:pPr>
      <w:r w:rsidRPr="005508CA">
        <w:rPr>
          <w:rFonts w:ascii="Bodoni MT" w:hAnsi="Bodoni MT"/>
          <w:sz w:val="24"/>
          <w:szCs w:val="24"/>
        </w:rPr>
        <w:t>C</w:t>
      </w:r>
      <w:r w:rsidR="00362775" w:rsidRPr="005508CA">
        <w:rPr>
          <w:rFonts w:ascii="Bodoni MT" w:hAnsi="Bodoni MT"/>
          <w:sz w:val="24"/>
          <w:szCs w:val="24"/>
        </w:rPr>
        <w:t xml:space="preserve">haque sortie </w:t>
      </w:r>
      <w:r w:rsidR="000F2914" w:rsidRPr="005508CA">
        <w:rPr>
          <w:rFonts w:ascii="Bodoni MT" w:hAnsi="Bodoni MT"/>
          <w:sz w:val="24"/>
          <w:szCs w:val="24"/>
        </w:rPr>
        <w:t xml:space="preserve">vous </w:t>
      </w:r>
      <w:r w:rsidR="00362775" w:rsidRPr="005508CA">
        <w:rPr>
          <w:rFonts w:ascii="Bodoni MT" w:hAnsi="Bodoni MT"/>
          <w:sz w:val="24"/>
          <w:szCs w:val="24"/>
        </w:rPr>
        <w:t xml:space="preserve">est </w:t>
      </w:r>
      <w:r w:rsidRPr="005508CA">
        <w:rPr>
          <w:rFonts w:ascii="Bodoni MT" w:hAnsi="Bodoni MT"/>
          <w:sz w:val="24"/>
          <w:szCs w:val="24"/>
        </w:rPr>
        <w:t>proposée avec un accompagnateur</w:t>
      </w:r>
      <w:r w:rsidR="00362775" w:rsidRPr="005508CA">
        <w:rPr>
          <w:rFonts w:ascii="Bodoni MT" w:hAnsi="Bodoni MT"/>
          <w:sz w:val="24"/>
          <w:szCs w:val="24"/>
        </w:rPr>
        <w:t xml:space="preserve"> </w:t>
      </w:r>
      <w:r w:rsidR="000F2914" w:rsidRPr="005508CA">
        <w:rPr>
          <w:rFonts w:ascii="Bodoni MT" w:hAnsi="Bodoni MT"/>
          <w:sz w:val="24"/>
          <w:szCs w:val="24"/>
        </w:rPr>
        <w:t xml:space="preserve">russe </w:t>
      </w:r>
      <w:r w:rsidR="00EF1276" w:rsidRPr="005508CA">
        <w:rPr>
          <w:rFonts w:ascii="Bodoni MT" w:hAnsi="Bodoni MT"/>
          <w:sz w:val="24"/>
          <w:szCs w:val="24"/>
        </w:rPr>
        <w:t xml:space="preserve">parfaitement </w:t>
      </w:r>
      <w:r w:rsidR="00362775" w:rsidRPr="005508CA">
        <w:rPr>
          <w:rFonts w:ascii="Bodoni MT" w:hAnsi="Bodoni MT"/>
          <w:sz w:val="24"/>
          <w:szCs w:val="24"/>
        </w:rPr>
        <w:t>francophone</w:t>
      </w:r>
      <w:r w:rsidR="000F2914" w:rsidRPr="005508CA">
        <w:rPr>
          <w:rFonts w:ascii="Bodoni MT" w:hAnsi="Bodoni MT"/>
          <w:sz w:val="24"/>
          <w:szCs w:val="24"/>
        </w:rPr>
        <w:t xml:space="preserve"> de l’Alliance française de Nijni Novgorod</w:t>
      </w:r>
      <w:r w:rsidR="00105A3E" w:rsidRPr="005508CA">
        <w:rPr>
          <w:rFonts w:ascii="Bodoni MT" w:hAnsi="Bodoni MT"/>
          <w:sz w:val="24"/>
          <w:szCs w:val="24"/>
        </w:rPr>
        <w:t xml:space="preserve"> qui vous</w:t>
      </w:r>
      <w:r w:rsidR="00993D1A" w:rsidRPr="005508CA">
        <w:rPr>
          <w:rFonts w:ascii="Bodoni MT" w:hAnsi="Bodoni MT"/>
          <w:sz w:val="24"/>
          <w:szCs w:val="24"/>
        </w:rPr>
        <w:t xml:space="preserve"> montrera la ville comme seul(s) vous ne pourriez pas la voir</w:t>
      </w:r>
      <w:r w:rsidR="000F2914" w:rsidRPr="005508CA">
        <w:rPr>
          <w:rFonts w:ascii="Bodoni MT" w:hAnsi="Bodoni MT"/>
          <w:sz w:val="24"/>
          <w:szCs w:val="24"/>
        </w:rPr>
        <w:t>.</w:t>
      </w:r>
      <w:r w:rsidR="00993D1A" w:rsidRPr="005508CA">
        <w:rPr>
          <w:rFonts w:ascii="Bodoni MT" w:hAnsi="Bodoni MT"/>
          <w:sz w:val="24"/>
          <w:szCs w:val="24"/>
        </w:rPr>
        <w:t xml:space="preserve"> Votre temps sera mis à profit et vous aurez</w:t>
      </w:r>
      <w:r w:rsidR="000F2914" w:rsidRPr="005508CA">
        <w:rPr>
          <w:rFonts w:ascii="Bodoni MT" w:hAnsi="Bodoni MT"/>
          <w:sz w:val="24"/>
          <w:szCs w:val="24"/>
        </w:rPr>
        <w:t xml:space="preserve"> </w:t>
      </w:r>
      <w:r w:rsidR="00EF1276" w:rsidRPr="005508CA">
        <w:rPr>
          <w:rFonts w:ascii="Bodoni MT" w:hAnsi="Bodoni MT"/>
          <w:sz w:val="24"/>
          <w:szCs w:val="24"/>
        </w:rPr>
        <w:t xml:space="preserve">l’occasion de faire </w:t>
      </w:r>
      <w:r w:rsidR="00EF1276" w:rsidRPr="005508CA">
        <w:rPr>
          <w:rFonts w:ascii="Bodoni MT" w:hAnsi="Bodoni MT"/>
          <w:i/>
          <w:sz w:val="24"/>
          <w:szCs w:val="24"/>
        </w:rPr>
        <w:t xml:space="preserve">vraiment </w:t>
      </w:r>
      <w:r w:rsidR="00EF1276" w:rsidRPr="005508CA">
        <w:rPr>
          <w:rFonts w:ascii="Bodoni MT" w:hAnsi="Bodoni MT"/>
          <w:sz w:val="24"/>
          <w:szCs w:val="24"/>
        </w:rPr>
        <w:t>connaissance avec les Russes !</w:t>
      </w:r>
    </w:p>
    <w:p w:rsidR="00362775" w:rsidRPr="005508CA" w:rsidRDefault="00362775" w:rsidP="00362775">
      <w:pPr>
        <w:spacing w:after="0" w:line="240" w:lineRule="auto"/>
        <w:jc w:val="both"/>
        <w:rPr>
          <w:rFonts w:ascii="Bodoni MT" w:hAnsi="Bodoni MT"/>
          <w:color w:val="FF0000"/>
          <w:sz w:val="24"/>
          <w:szCs w:val="24"/>
        </w:rPr>
      </w:pPr>
    </w:p>
    <w:p w:rsidR="00362775" w:rsidRPr="005508CA" w:rsidRDefault="00362775" w:rsidP="00F9428E">
      <w:pPr>
        <w:spacing w:after="0"/>
        <w:rPr>
          <w:rFonts w:ascii="Bodoni MT" w:hAnsi="Bodoni MT"/>
          <w:color w:val="FF0000"/>
          <w:sz w:val="36"/>
          <w:szCs w:val="36"/>
        </w:rPr>
      </w:pPr>
      <w:r w:rsidRPr="005508CA">
        <w:rPr>
          <w:rFonts w:ascii="Bodoni MT" w:hAnsi="Bodoni MT"/>
          <w:b/>
          <w:color w:val="FF0000"/>
          <w:sz w:val="36"/>
          <w:szCs w:val="36"/>
        </w:rPr>
        <w:sym w:font="Wingdings" w:char="F071"/>
      </w:r>
      <w:r w:rsidRPr="005508CA">
        <w:rPr>
          <w:rFonts w:ascii="Bodoni MT" w:hAnsi="Bodoni MT"/>
          <w:b/>
          <w:color w:val="FF0000"/>
          <w:sz w:val="36"/>
          <w:szCs w:val="36"/>
        </w:rPr>
        <w:t xml:space="preserve">  Excursions</w:t>
      </w:r>
      <w:r w:rsidR="009B024D">
        <w:rPr>
          <w:rFonts w:ascii="Bodoni MT" w:hAnsi="Bodoni MT"/>
          <w:b/>
          <w:color w:val="FF0000"/>
          <w:sz w:val="36"/>
          <w:szCs w:val="36"/>
        </w:rPr>
        <w:t>/Promenades</w:t>
      </w:r>
      <w:r w:rsidRPr="005508CA">
        <w:rPr>
          <w:rFonts w:ascii="Bodoni MT" w:hAnsi="Bodoni MT"/>
          <w:color w:val="FF0000"/>
          <w:sz w:val="36"/>
          <w:szCs w:val="36"/>
        </w:rPr>
        <w:t xml:space="preserve"> </w:t>
      </w:r>
      <w:r w:rsidR="00F9428E" w:rsidRPr="005508CA">
        <w:rPr>
          <w:rFonts w:ascii="Bodoni MT" w:hAnsi="Bodoni MT"/>
          <w:sz w:val="24"/>
          <w:szCs w:val="24"/>
        </w:rPr>
        <w:t>(</w:t>
      </w:r>
      <w:r w:rsidRPr="005508CA">
        <w:rPr>
          <w:rFonts w:ascii="Bodoni MT" w:hAnsi="Bodoni MT"/>
          <w:sz w:val="24"/>
          <w:szCs w:val="24"/>
        </w:rPr>
        <w:t xml:space="preserve">Cochez svp </w:t>
      </w:r>
      <w:r w:rsidR="000F2914" w:rsidRPr="005508CA">
        <w:rPr>
          <w:rFonts w:ascii="Bodoni MT" w:hAnsi="Bodoni MT"/>
          <w:sz w:val="24"/>
          <w:szCs w:val="24"/>
        </w:rPr>
        <w:t>la/les</w:t>
      </w:r>
      <w:r w:rsidRPr="005508CA">
        <w:rPr>
          <w:rFonts w:ascii="Bodoni MT" w:hAnsi="Bodoni MT"/>
          <w:sz w:val="24"/>
          <w:szCs w:val="24"/>
        </w:rPr>
        <w:t xml:space="preserve"> de visite</w:t>
      </w:r>
      <w:r w:rsidR="000F2914" w:rsidRPr="005508CA">
        <w:rPr>
          <w:rFonts w:ascii="Bodoni MT" w:hAnsi="Bodoni MT"/>
          <w:sz w:val="24"/>
          <w:szCs w:val="24"/>
        </w:rPr>
        <w:t>(</w:t>
      </w:r>
      <w:r w:rsidRPr="005508CA">
        <w:rPr>
          <w:rFonts w:ascii="Bodoni MT" w:hAnsi="Bodoni MT"/>
          <w:sz w:val="24"/>
          <w:szCs w:val="24"/>
        </w:rPr>
        <w:t>s</w:t>
      </w:r>
      <w:r w:rsidR="000F2914" w:rsidRPr="005508CA">
        <w:rPr>
          <w:rFonts w:ascii="Bodoni MT" w:hAnsi="Bodoni MT"/>
          <w:sz w:val="24"/>
          <w:szCs w:val="24"/>
        </w:rPr>
        <w:t>) que</w:t>
      </w:r>
      <w:r w:rsidRPr="005508CA">
        <w:rPr>
          <w:rFonts w:ascii="Bodoni MT" w:hAnsi="Bodoni MT"/>
          <w:sz w:val="24"/>
          <w:szCs w:val="24"/>
        </w:rPr>
        <w:t xml:space="preserve"> vous choisissez</w:t>
      </w:r>
      <w:r w:rsidR="00F9428E" w:rsidRPr="005508CA">
        <w:rPr>
          <w:rFonts w:ascii="Bodoni MT" w:hAnsi="Bodoni MT"/>
          <w:sz w:val="24"/>
          <w:szCs w:val="24"/>
        </w:rPr>
        <w:t>)</w:t>
      </w:r>
    </w:p>
    <w:p w:rsidR="00362775" w:rsidRPr="0080327E" w:rsidRDefault="0080327E" w:rsidP="0080327E">
      <w:pPr>
        <w:spacing w:after="0" w:line="240" w:lineRule="auto"/>
        <w:jc w:val="center"/>
        <w:rPr>
          <w:rFonts w:ascii="Bodoni MT" w:hAnsi="Bodoni MT"/>
          <w:sz w:val="28"/>
          <w:szCs w:val="28"/>
        </w:rPr>
      </w:pPr>
      <w:r w:rsidRPr="0080327E">
        <w:rPr>
          <w:rFonts w:ascii="Bodoni MT" w:hAnsi="Bodoni MT"/>
          <w:sz w:val="28"/>
          <w:szCs w:val="28"/>
        </w:rPr>
        <w:t>Le lieu des rendez-vous pour le dépa</w:t>
      </w:r>
      <w:r>
        <w:rPr>
          <w:rFonts w:ascii="Bodoni MT" w:hAnsi="Bodoni MT"/>
          <w:sz w:val="28"/>
          <w:szCs w:val="28"/>
        </w:rPr>
        <w:t>r</w:t>
      </w:r>
      <w:r w:rsidRPr="0080327E">
        <w:rPr>
          <w:rFonts w:ascii="Bodoni MT" w:hAnsi="Bodoni MT"/>
          <w:sz w:val="28"/>
          <w:szCs w:val="28"/>
        </w:rPr>
        <w:t>t est à l’Alliance Française-Nijni Novgorod (18/1, rue Ocharskaia</w:t>
      </w:r>
      <w:r>
        <w:rPr>
          <w:rFonts w:ascii="Bodoni MT" w:hAnsi="Bodoni MT"/>
          <w:sz w:val="28"/>
          <w:szCs w:val="28"/>
        </w:rPr>
        <w:t>, 3</w:t>
      </w:r>
      <w:r w:rsidRPr="0080327E">
        <w:rPr>
          <w:rFonts w:ascii="Bodoni MT" w:hAnsi="Bodoni MT"/>
          <w:sz w:val="28"/>
          <w:szCs w:val="28"/>
          <w:vertAlign w:val="superscript"/>
        </w:rPr>
        <w:t>ème</w:t>
      </w:r>
      <w:r>
        <w:rPr>
          <w:rFonts w:ascii="Bodoni MT" w:hAnsi="Bodoni MT"/>
          <w:sz w:val="28"/>
          <w:szCs w:val="28"/>
        </w:rPr>
        <w:t xml:space="preserve"> étage, salle 35</w:t>
      </w:r>
      <w:r w:rsidRPr="0080327E">
        <w:rPr>
          <w:rFonts w:ascii="Bodoni MT" w:hAnsi="Bodoni MT"/>
          <w:sz w:val="28"/>
          <w:szCs w:val="28"/>
        </w:rPr>
        <w:t>)</w:t>
      </w:r>
    </w:p>
    <w:tbl>
      <w:tblPr>
        <w:tblStyle w:val="a6"/>
        <w:tblW w:w="10605" w:type="dxa"/>
        <w:tblLook w:val="04A0" w:firstRow="1" w:lastRow="0" w:firstColumn="1" w:lastColumn="0" w:noHBand="0" w:noVBand="1"/>
      </w:tblPr>
      <w:tblGrid>
        <w:gridCol w:w="2802"/>
        <w:gridCol w:w="4978"/>
        <w:gridCol w:w="1741"/>
        <w:gridCol w:w="1084"/>
      </w:tblGrid>
      <w:tr w:rsidR="00B2516E" w:rsidRPr="005508CA" w:rsidTr="00B2516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</w:rPr>
            </w:pPr>
            <w:r w:rsidRPr="005508CA">
              <w:rPr>
                <w:rFonts w:ascii="Bodoni MT" w:hAnsi="Bodoni MT"/>
                <w:b/>
              </w:rPr>
              <w:t>Excursion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362775" w:rsidRDefault="00362775" w:rsidP="00081DB2">
            <w:pPr>
              <w:jc w:val="center"/>
              <w:rPr>
                <w:rFonts w:ascii="Bodoni MT" w:hAnsi="Bodoni MT"/>
                <w:b/>
              </w:rPr>
            </w:pPr>
            <w:r w:rsidRPr="005508CA">
              <w:rPr>
                <w:rFonts w:ascii="Bodoni MT" w:hAnsi="Bodoni MT"/>
                <w:b/>
              </w:rPr>
              <w:t>Description</w:t>
            </w:r>
          </w:p>
          <w:p w:rsidR="00D077BC" w:rsidRPr="005508CA" w:rsidRDefault="00D077BC" w:rsidP="00081DB2">
            <w:pPr>
              <w:jc w:val="center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Lieu de départ : Alliance française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lang w:val="ru-RU"/>
              </w:rPr>
            </w:pPr>
            <w:r w:rsidRPr="005508CA">
              <w:rPr>
                <w:rFonts w:ascii="Bodoni MT" w:hAnsi="Bodoni MT"/>
                <w:b/>
              </w:rPr>
              <w:t>Tarif</w:t>
            </w:r>
          </w:p>
          <w:p w:rsidR="00362775" w:rsidRPr="005508CA" w:rsidRDefault="00362775" w:rsidP="000F2914">
            <w:pPr>
              <w:jc w:val="center"/>
              <w:rPr>
                <w:rFonts w:ascii="Bodoni MT" w:hAnsi="Bodoni MT"/>
                <w:b/>
                <w:sz w:val="16"/>
                <w:szCs w:val="16"/>
                <w:lang w:val="en-US"/>
              </w:rPr>
            </w:pPr>
            <w:r w:rsidRPr="005508CA">
              <w:rPr>
                <w:rFonts w:ascii="Bodoni MT" w:hAnsi="Bodoni MT"/>
                <w:b/>
                <w:sz w:val="16"/>
                <w:szCs w:val="16"/>
                <w:lang w:val="en-US"/>
              </w:rPr>
              <w:t xml:space="preserve">(avec </w:t>
            </w:r>
            <w:r w:rsidR="000F2914" w:rsidRPr="005508CA">
              <w:rPr>
                <w:rFonts w:ascii="Bodoni MT" w:hAnsi="Bodoni MT"/>
                <w:b/>
                <w:sz w:val="16"/>
                <w:szCs w:val="16"/>
                <w:lang w:val="en-US"/>
              </w:rPr>
              <w:t xml:space="preserve">un </w:t>
            </w:r>
            <w:proofErr w:type="spellStart"/>
            <w:r w:rsidRPr="005508CA">
              <w:rPr>
                <w:rFonts w:ascii="Bodoni MT" w:hAnsi="Bodoni MT"/>
                <w:b/>
                <w:sz w:val="16"/>
                <w:szCs w:val="16"/>
                <w:lang w:val="en-US"/>
              </w:rPr>
              <w:t>accompagnateur</w:t>
            </w:r>
            <w:proofErr w:type="spellEnd"/>
            <w:r w:rsidRPr="005508CA">
              <w:rPr>
                <w:rFonts w:ascii="Bodoni MT" w:hAnsi="Bodoni MT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</w:rPr>
            </w:pPr>
            <w:r w:rsidRPr="005508CA">
              <w:rPr>
                <w:rFonts w:ascii="Bodoni MT" w:hAnsi="Bodoni MT"/>
                <w:b/>
              </w:rPr>
              <w:t>Votre choix</w:t>
            </w:r>
          </w:p>
        </w:tc>
      </w:tr>
      <w:tr w:rsidR="00362775" w:rsidRPr="005508CA" w:rsidTr="00B2516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5" w:rsidRPr="005508CA" w:rsidRDefault="00362775" w:rsidP="00882F1F">
            <w:pPr>
              <w:rPr>
                <w:rFonts w:ascii="Bodoni MT" w:hAnsi="Bodoni MT"/>
                <w:b/>
                <w:sz w:val="22"/>
                <w:szCs w:val="22"/>
              </w:rPr>
            </w:pPr>
          </w:p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2"/>
                <w:szCs w:val="22"/>
              </w:rPr>
            </w:pPr>
            <w:r w:rsidRPr="005508CA">
              <w:rPr>
                <w:rFonts w:ascii="Bodoni MT" w:hAnsi="Bodoni MT"/>
                <w:b/>
                <w:sz w:val="22"/>
                <w:szCs w:val="22"/>
              </w:rPr>
              <w:t>La ville historique</w:t>
            </w:r>
          </w:p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2"/>
                <w:szCs w:val="22"/>
              </w:rPr>
            </w:pPr>
            <w:r w:rsidRPr="005508CA">
              <w:rPr>
                <w:rFonts w:ascii="Bodoni MT" w:hAnsi="Bodoni MT"/>
                <w:b/>
                <w:sz w:val="22"/>
                <w:szCs w:val="22"/>
              </w:rPr>
              <w:t>(</w:t>
            </w:r>
            <w:r w:rsidR="001C5B4B">
              <w:rPr>
                <w:rFonts w:ascii="Bodoni MT" w:hAnsi="Bodoni MT"/>
                <w:b/>
                <w:sz w:val="22"/>
                <w:szCs w:val="22"/>
              </w:rPr>
              <w:t>2</w:t>
            </w:r>
            <w:r w:rsidRPr="005508CA">
              <w:rPr>
                <w:rFonts w:ascii="Bodoni MT" w:hAnsi="Bodoni MT"/>
                <w:b/>
                <w:sz w:val="22"/>
                <w:szCs w:val="22"/>
              </w:rPr>
              <w:t>h)</w:t>
            </w:r>
          </w:p>
          <w:p w:rsidR="0048606D" w:rsidRPr="005508CA" w:rsidRDefault="0048606D" w:rsidP="00081DB2">
            <w:pPr>
              <w:jc w:val="center"/>
              <w:rPr>
                <w:rFonts w:ascii="Bodoni MT" w:hAnsi="Bodoni MT"/>
                <w:b/>
                <w:sz w:val="22"/>
                <w:szCs w:val="22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AB" w:rsidRPr="005508CA" w:rsidRDefault="00362775" w:rsidP="00105A3E">
            <w:pPr>
              <w:jc w:val="both"/>
              <w:rPr>
                <w:rFonts w:ascii="Bodoni MT" w:hAnsi="Bodoni MT"/>
                <w:b/>
                <w:sz w:val="20"/>
                <w:szCs w:val="20"/>
              </w:rPr>
            </w:pPr>
            <w:r w:rsidRPr="005508CA">
              <w:rPr>
                <w:rFonts w:ascii="Bodoni MT" w:hAnsi="Bodoni MT"/>
                <w:sz w:val="20"/>
                <w:szCs w:val="20"/>
              </w:rPr>
              <w:t>Kremlin, rues piétonnes, églises et monastères, la Volga et l’Oka, la statue de Tchkalov, la statue de Jules Verne « Voyage en ballon » (1</w:t>
            </w:r>
            <w:r w:rsidRPr="005508CA">
              <w:rPr>
                <w:rFonts w:ascii="Bodoni MT" w:hAnsi="Bodoni MT"/>
                <w:sz w:val="20"/>
                <w:szCs w:val="20"/>
                <w:vertAlign w:val="superscript"/>
              </w:rPr>
              <w:t>ère</w:t>
            </w:r>
            <w:r w:rsidRPr="005508CA">
              <w:rPr>
                <w:rFonts w:ascii="Bodoni MT" w:hAnsi="Bodoni MT"/>
                <w:sz w:val="20"/>
                <w:szCs w:val="20"/>
              </w:rPr>
              <w:t xml:space="preserve"> statue de Jules Verne en Russie inaugurée le 25 septembre 2015</w:t>
            </w:r>
            <w:r w:rsidR="000F2914" w:rsidRPr="005508CA">
              <w:rPr>
                <w:rFonts w:ascii="Bodoni MT" w:hAnsi="Bodoni MT"/>
                <w:sz w:val="20"/>
                <w:szCs w:val="20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</w:rPr>
            </w:pPr>
          </w:p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</w:rPr>
            </w:pPr>
          </w:p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</w:rPr>
            </w:pPr>
            <w:r w:rsidRPr="005508CA">
              <w:rPr>
                <w:rFonts w:ascii="Bodoni MT" w:hAnsi="Bodoni MT"/>
                <w:b/>
              </w:rPr>
              <w:t>2</w:t>
            </w:r>
            <w:r w:rsidR="00D43601">
              <w:rPr>
                <w:rFonts w:ascii="Bodoni MT" w:hAnsi="Bodoni MT"/>
                <w:b/>
              </w:rPr>
              <w:t>3</w:t>
            </w:r>
            <w:r w:rsidRPr="005508CA">
              <w:rPr>
                <w:rFonts w:ascii="Bodoni MT" w:hAnsi="Bodoni MT"/>
                <w:b/>
              </w:rPr>
              <w:t xml:space="preserve">00 RU </w:t>
            </w:r>
          </w:p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</w:rPr>
            </w:pPr>
          </w:p>
          <w:p w:rsidR="00362775" w:rsidRPr="005508CA" w:rsidRDefault="00362775" w:rsidP="00081DB2">
            <w:pPr>
              <w:rPr>
                <w:rFonts w:ascii="Bodoni MT" w:hAnsi="Bodoni MT"/>
                <w:b/>
                <w:sz w:val="20"/>
                <w:szCs w:val="20"/>
              </w:rPr>
            </w:pPr>
          </w:p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0"/>
                <w:szCs w:val="20"/>
              </w:rPr>
            </w:pPr>
            <w:r w:rsidRPr="005508CA">
              <w:rPr>
                <w:rFonts w:ascii="Bodoni MT" w:hAnsi="Bodoni MT"/>
                <w:b/>
                <w:sz w:val="52"/>
                <w:szCs w:val="52"/>
              </w:rPr>
              <w:sym w:font="Wingdings" w:char="F071"/>
            </w:r>
          </w:p>
        </w:tc>
      </w:tr>
      <w:tr w:rsidR="00362775" w:rsidRPr="005508CA" w:rsidTr="00B2516E"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2"/>
                <w:szCs w:val="22"/>
              </w:rPr>
            </w:pPr>
          </w:p>
        </w:tc>
      </w:tr>
      <w:tr w:rsidR="00362775" w:rsidRPr="005508CA" w:rsidTr="00B2516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2" w:rsidRPr="005508CA" w:rsidRDefault="00362775" w:rsidP="005B0552">
            <w:pPr>
              <w:jc w:val="center"/>
              <w:rPr>
                <w:rFonts w:ascii="Bodoni MT" w:hAnsi="Bodoni MT"/>
                <w:b/>
                <w:sz w:val="22"/>
                <w:szCs w:val="22"/>
              </w:rPr>
            </w:pPr>
            <w:r w:rsidRPr="005508CA">
              <w:rPr>
                <w:rFonts w:ascii="Bodoni MT" w:hAnsi="Bodoni MT"/>
                <w:b/>
                <w:sz w:val="22"/>
                <w:szCs w:val="22"/>
              </w:rPr>
              <w:t>Le quartier Avtozavod</w:t>
            </w:r>
            <w:r w:rsidR="001C5B4B">
              <w:rPr>
                <w:rFonts w:ascii="Bodoni MT" w:hAnsi="Bodoni MT"/>
                <w:b/>
                <w:sz w:val="22"/>
                <w:szCs w:val="22"/>
              </w:rPr>
              <w:t xml:space="preserve"> </w:t>
            </w:r>
            <w:r w:rsidR="005B0552" w:rsidRPr="005508CA">
              <w:rPr>
                <w:rFonts w:ascii="Bodoni MT" w:hAnsi="Bodoni MT"/>
                <w:b/>
                <w:sz w:val="22"/>
                <w:szCs w:val="22"/>
              </w:rPr>
              <w:t>(</w:t>
            </w:r>
            <w:r w:rsidR="001C5B4B">
              <w:rPr>
                <w:rFonts w:ascii="Bodoni MT" w:hAnsi="Bodoni MT"/>
                <w:b/>
                <w:sz w:val="22"/>
                <w:szCs w:val="22"/>
              </w:rPr>
              <w:t>1</w:t>
            </w:r>
            <w:r w:rsidR="005B0552" w:rsidRPr="005508CA">
              <w:rPr>
                <w:rFonts w:ascii="Bodoni MT" w:hAnsi="Bodoni MT"/>
                <w:b/>
                <w:sz w:val="22"/>
                <w:szCs w:val="22"/>
              </w:rPr>
              <w:t>h)</w:t>
            </w:r>
          </w:p>
          <w:p w:rsidR="00362775" w:rsidRPr="005508CA" w:rsidRDefault="005B0552" w:rsidP="00930FA1">
            <w:pPr>
              <w:jc w:val="center"/>
              <w:rPr>
                <w:rFonts w:ascii="Bodoni MT" w:hAnsi="Bodoni MT"/>
                <w:b/>
                <w:sz w:val="22"/>
                <w:szCs w:val="22"/>
              </w:rPr>
            </w:pPr>
            <w:r w:rsidRPr="005508CA">
              <w:rPr>
                <w:rFonts w:ascii="Bodoni MT" w:hAnsi="Bodoni MT"/>
                <w:b/>
                <w:sz w:val="22"/>
                <w:szCs w:val="22"/>
              </w:rPr>
              <w:t>+ musée automobile</w:t>
            </w:r>
            <w:r w:rsidR="0048606D" w:rsidRPr="005508CA">
              <w:rPr>
                <w:rFonts w:ascii="Bodoni MT" w:hAnsi="Bodoni MT"/>
                <w:b/>
                <w:sz w:val="22"/>
                <w:szCs w:val="22"/>
              </w:rPr>
              <w:t>**</w:t>
            </w:r>
            <w:r w:rsidRPr="005508CA">
              <w:rPr>
                <w:rFonts w:ascii="Bodoni MT" w:hAnsi="Bodoni MT"/>
                <w:b/>
                <w:sz w:val="22"/>
                <w:szCs w:val="22"/>
              </w:rPr>
              <w:t xml:space="preserve"> (1</w:t>
            </w:r>
            <w:r w:rsidR="00362775" w:rsidRPr="005508CA">
              <w:rPr>
                <w:rFonts w:ascii="Bodoni MT" w:hAnsi="Bodoni MT"/>
                <w:b/>
                <w:sz w:val="22"/>
                <w:szCs w:val="22"/>
              </w:rPr>
              <w:t xml:space="preserve"> h)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75" w:rsidRPr="005508CA" w:rsidRDefault="00362775" w:rsidP="00081DB2">
            <w:pPr>
              <w:jc w:val="both"/>
              <w:rPr>
                <w:rFonts w:ascii="Bodoni MT" w:hAnsi="Bodoni MT"/>
                <w:sz w:val="20"/>
                <w:szCs w:val="20"/>
              </w:rPr>
            </w:pPr>
            <w:r w:rsidRPr="005508CA">
              <w:rPr>
                <w:rFonts w:ascii="Bodoni MT" w:hAnsi="Bodoni MT"/>
                <w:sz w:val="20"/>
                <w:szCs w:val="20"/>
              </w:rPr>
              <w:t>véritable ville dans la ville, avec sa gigantesque usine, son musée de l’automobile, l’architecture soviétique des années 30-50</w:t>
            </w:r>
            <w:r w:rsidR="0092641A" w:rsidRPr="005508CA">
              <w:rPr>
                <w:rFonts w:ascii="Bodoni MT" w:hAnsi="Bodoni MT"/>
                <w:sz w:val="20"/>
                <w:szCs w:val="20"/>
              </w:rPr>
              <w:t>, déjeuner dans un hôtel restaurant emblématique de ce quartier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  <w:p w:rsidR="00362775" w:rsidRPr="005508CA" w:rsidRDefault="009B024D" w:rsidP="00081DB2">
            <w:pPr>
              <w:jc w:val="center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30</w:t>
            </w:r>
            <w:r w:rsidR="00362775" w:rsidRPr="005508CA">
              <w:rPr>
                <w:rFonts w:ascii="Bodoni MT" w:hAnsi="Bodoni MT"/>
                <w:b/>
              </w:rPr>
              <w:t xml:space="preserve">00 RU* </w:t>
            </w:r>
          </w:p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0"/>
                <w:szCs w:val="20"/>
              </w:rPr>
            </w:pPr>
            <w:r w:rsidRPr="005508CA">
              <w:rPr>
                <w:rFonts w:ascii="Bodoni MT" w:hAnsi="Bodoni MT"/>
                <w:b/>
                <w:sz w:val="52"/>
                <w:szCs w:val="52"/>
              </w:rPr>
              <w:sym w:font="Wingdings" w:char="F071"/>
            </w:r>
          </w:p>
        </w:tc>
      </w:tr>
      <w:tr w:rsidR="00362775" w:rsidRPr="005508CA" w:rsidTr="00B2516E"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2"/>
                <w:szCs w:val="22"/>
              </w:rPr>
            </w:pPr>
          </w:p>
        </w:tc>
      </w:tr>
      <w:tr w:rsidR="00362775" w:rsidRPr="005508CA" w:rsidTr="00B2516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75" w:rsidRPr="00D077BC" w:rsidRDefault="00362775" w:rsidP="00081DB2">
            <w:pPr>
              <w:jc w:val="center"/>
              <w:rPr>
                <w:rFonts w:ascii="Bodoni MT" w:hAnsi="Bodoni MT"/>
                <w:b/>
                <w:sz w:val="22"/>
                <w:szCs w:val="22"/>
              </w:rPr>
            </w:pPr>
            <w:r w:rsidRPr="005508CA">
              <w:rPr>
                <w:rFonts w:ascii="Bodoni MT" w:hAnsi="Bodoni MT"/>
                <w:b/>
                <w:sz w:val="22"/>
                <w:szCs w:val="22"/>
              </w:rPr>
              <w:t>Noël en été**</w:t>
            </w:r>
          </w:p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2"/>
                <w:szCs w:val="22"/>
              </w:rPr>
            </w:pPr>
            <w:r w:rsidRPr="005508CA">
              <w:rPr>
                <w:rFonts w:ascii="Bodoni MT" w:hAnsi="Bodoni MT"/>
                <w:b/>
                <w:sz w:val="22"/>
                <w:szCs w:val="22"/>
              </w:rPr>
              <w:t>(2h</w:t>
            </w:r>
            <w:r w:rsidR="001C5B4B">
              <w:rPr>
                <w:rFonts w:ascii="Bodoni MT" w:hAnsi="Bodoni MT"/>
                <w:b/>
                <w:sz w:val="22"/>
                <w:szCs w:val="22"/>
              </w:rPr>
              <w:t xml:space="preserve"> + déplacement</w:t>
            </w:r>
            <w:r w:rsidRPr="005508CA">
              <w:rPr>
                <w:rFonts w:ascii="Bodoni MT" w:hAnsi="Bodoni MT"/>
                <w:b/>
                <w:sz w:val="22"/>
                <w:szCs w:val="22"/>
              </w:rPr>
              <w:t>)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75" w:rsidRPr="005508CA" w:rsidRDefault="00362775" w:rsidP="00081DB2">
            <w:pPr>
              <w:jc w:val="both"/>
              <w:rPr>
                <w:rFonts w:ascii="Bodoni MT" w:hAnsi="Bodoni MT"/>
                <w:sz w:val="20"/>
                <w:szCs w:val="20"/>
              </w:rPr>
            </w:pPr>
            <w:r w:rsidRPr="005508CA">
              <w:rPr>
                <w:rFonts w:ascii="Bodoni MT" w:hAnsi="Bodoni MT"/>
                <w:sz w:val="20"/>
                <w:szCs w:val="20"/>
              </w:rPr>
              <w:t xml:space="preserve">visite d’une fabrique artisanale de boules de Noël </w:t>
            </w:r>
            <w:r w:rsidR="005B0552" w:rsidRPr="005508CA">
              <w:rPr>
                <w:rFonts w:ascii="Bodoni MT" w:hAnsi="Bodoni MT"/>
                <w:sz w:val="20"/>
                <w:szCs w:val="20"/>
              </w:rPr>
              <w:t>« </w:t>
            </w:r>
            <w:r w:rsidR="00930FA1" w:rsidRPr="005508CA">
              <w:rPr>
                <w:rFonts w:ascii="Bodoni MT" w:hAnsi="Bodoni MT"/>
                <w:sz w:val="20"/>
                <w:szCs w:val="20"/>
              </w:rPr>
              <w:t>Ariel 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color w:val="FF0000"/>
                <w:sz w:val="20"/>
                <w:szCs w:val="20"/>
              </w:rPr>
            </w:pPr>
          </w:p>
          <w:p w:rsidR="00362775" w:rsidRPr="005508CA" w:rsidRDefault="001C5B4B" w:rsidP="00D43601">
            <w:pPr>
              <w:jc w:val="center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2</w:t>
            </w:r>
            <w:r w:rsidR="00FC3C6E">
              <w:rPr>
                <w:rFonts w:ascii="Bodoni MT" w:hAnsi="Bodoni MT"/>
                <w:b/>
              </w:rPr>
              <w:t>4</w:t>
            </w:r>
            <w:r w:rsidR="00362775" w:rsidRPr="005508CA">
              <w:rPr>
                <w:rFonts w:ascii="Bodoni MT" w:hAnsi="Bodoni MT"/>
                <w:b/>
              </w:rPr>
              <w:t>00 RU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0"/>
                <w:szCs w:val="20"/>
              </w:rPr>
            </w:pPr>
            <w:r w:rsidRPr="005508CA">
              <w:rPr>
                <w:rFonts w:ascii="Bodoni MT" w:hAnsi="Bodoni MT"/>
                <w:b/>
                <w:sz w:val="52"/>
                <w:szCs w:val="52"/>
              </w:rPr>
              <w:sym w:font="Wingdings" w:char="F071"/>
            </w:r>
          </w:p>
        </w:tc>
      </w:tr>
      <w:tr w:rsidR="00362775" w:rsidRPr="005508CA" w:rsidTr="00B2516E"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2"/>
                <w:szCs w:val="22"/>
              </w:rPr>
            </w:pPr>
          </w:p>
        </w:tc>
      </w:tr>
      <w:tr w:rsidR="00362775" w:rsidRPr="005508CA" w:rsidTr="00B2516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75" w:rsidRPr="005508CA" w:rsidRDefault="0048606D" w:rsidP="00081DB2">
            <w:pPr>
              <w:jc w:val="center"/>
              <w:rPr>
                <w:rFonts w:ascii="Bodoni MT" w:hAnsi="Bodoni MT"/>
                <w:b/>
                <w:sz w:val="22"/>
                <w:szCs w:val="22"/>
              </w:rPr>
            </w:pPr>
            <w:r w:rsidRPr="005508CA">
              <w:rPr>
                <w:rFonts w:ascii="Bodoni MT" w:hAnsi="Bodoni MT"/>
                <w:b/>
                <w:sz w:val="22"/>
                <w:szCs w:val="22"/>
              </w:rPr>
              <w:t>« </w:t>
            </w:r>
            <w:r w:rsidR="00362775" w:rsidRPr="005508CA">
              <w:rPr>
                <w:rFonts w:ascii="Bodoni MT" w:hAnsi="Bodoni MT"/>
                <w:b/>
                <w:sz w:val="22"/>
                <w:szCs w:val="22"/>
              </w:rPr>
              <w:t>Cholokovski Kh</w:t>
            </w:r>
            <w:r w:rsidRPr="005508CA">
              <w:rPr>
                <w:rFonts w:ascii="Bodoni MT" w:hAnsi="Bodoni MT"/>
                <w:b/>
                <w:sz w:val="22"/>
                <w:szCs w:val="22"/>
              </w:rPr>
              <w:t>o</w:t>
            </w:r>
            <w:r w:rsidR="00362775" w:rsidRPr="005508CA">
              <w:rPr>
                <w:rFonts w:ascii="Bodoni MT" w:hAnsi="Bodoni MT"/>
                <w:b/>
                <w:sz w:val="22"/>
                <w:szCs w:val="22"/>
              </w:rPr>
              <w:t>utor</w:t>
            </w:r>
            <w:r w:rsidRPr="005508CA">
              <w:rPr>
                <w:rFonts w:ascii="Bodoni MT" w:hAnsi="Bodoni MT"/>
                <w:b/>
                <w:sz w:val="22"/>
                <w:szCs w:val="22"/>
              </w:rPr>
              <w:t> »</w:t>
            </w:r>
            <w:r w:rsidR="00362775" w:rsidRPr="005508CA">
              <w:rPr>
                <w:rFonts w:ascii="Bodoni MT" w:hAnsi="Bodoni MT"/>
                <w:b/>
                <w:sz w:val="22"/>
                <w:szCs w:val="22"/>
              </w:rPr>
              <w:t>**</w:t>
            </w:r>
          </w:p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2"/>
                <w:szCs w:val="22"/>
                <w:lang w:val="ru-RU"/>
              </w:rPr>
            </w:pPr>
            <w:r w:rsidRPr="005508CA">
              <w:rPr>
                <w:rFonts w:ascii="Bodoni MT" w:hAnsi="Bodoni MT"/>
                <w:b/>
                <w:sz w:val="22"/>
                <w:szCs w:val="22"/>
              </w:rPr>
              <w:t>(1h30</w:t>
            </w:r>
            <w:r w:rsidR="001C5B4B">
              <w:rPr>
                <w:rFonts w:ascii="Bodoni MT" w:hAnsi="Bodoni MT"/>
                <w:b/>
                <w:sz w:val="22"/>
                <w:szCs w:val="22"/>
              </w:rPr>
              <w:t xml:space="preserve"> + déplacement</w:t>
            </w:r>
            <w:r w:rsidRPr="005508CA">
              <w:rPr>
                <w:rFonts w:ascii="Bodoni MT" w:hAnsi="Bodoni MT"/>
                <w:b/>
                <w:sz w:val="22"/>
                <w:szCs w:val="22"/>
              </w:rPr>
              <w:t>)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5" w:rsidRPr="005508CA" w:rsidRDefault="00362775" w:rsidP="001441AC">
            <w:pPr>
              <w:jc w:val="both"/>
              <w:rPr>
                <w:rFonts w:ascii="Bodoni MT" w:hAnsi="Bodoni MT"/>
                <w:sz w:val="20"/>
                <w:szCs w:val="20"/>
              </w:rPr>
            </w:pPr>
            <w:r w:rsidRPr="005508CA">
              <w:rPr>
                <w:rFonts w:ascii="Bodoni MT" w:hAnsi="Bodoni MT"/>
                <w:sz w:val="20"/>
                <w:szCs w:val="20"/>
              </w:rPr>
              <w:t xml:space="preserve">un musée </w:t>
            </w:r>
            <w:r w:rsidR="001441AC" w:rsidRPr="005508CA">
              <w:rPr>
                <w:rFonts w:ascii="Bodoni MT" w:hAnsi="Bodoni MT"/>
                <w:sz w:val="20"/>
                <w:szCs w:val="20"/>
              </w:rPr>
              <w:t xml:space="preserve">ethnographique avec des </w:t>
            </w:r>
            <w:r w:rsidRPr="005508CA">
              <w:rPr>
                <w:rFonts w:ascii="Bodoni MT" w:hAnsi="Bodoni MT"/>
                <w:sz w:val="20"/>
                <w:szCs w:val="20"/>
              </w:rPr>
              <w:t>isbas en ple</w:t>
            </w:r>
            <w:r w:rsidR="00D07E20" w:rsidRPr="005508CA">
              <w:rPr>
                <w:rFonts w:ascii="Bodoni MT" w:hAnsi="Bodoni MT"/>
                <w:sz w:val="20"/>
                <w:szCs w:val="20"/>
              </w:rPr>
              <w:t xml:space="preserve">in air dans un magnifique parc 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color w:val="FF0000"/>
                <w:sz w:val="20"/>
                <w:szCs w:val="20"/>
              </w:rPr>
            </w:pPr>
          </w:p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color w:val="FF0000"/>
              </w:rPr>
            </w:pPr>
          </w:p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</w:rPr>
            </w:pPr>
          </w:p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</w:rPr>
            </w:pPr>
            <w:r w:rsidRPr="005508CA">
              <w:rPr>
                <w:rFonts w:ascii="Bodoni MT" w:hAnsi="Bodoni MT"/>
                <w:b/>
              </w:rPr>
              <w:t>2</w:t>
            </w:r>
            <w:r w:rsidR="00FC3C6E">
              <w:rPr>
                <w:rFonts w:ascii="Bodoni MT" w:hAnsi="Bodoni MT"/>
                <w:b/>
              </w:rPr>
              <w:t>4</w:t>
            </w:r>
            <w:r w:rsidRPr="005508CA">
              <w:rPr>
                <w:rFonts w:ascii="Bodoni MT" w:hAnsi="Bodoni MT"/>
                <w:b/>
              </w:rPr>
              <w:t xml:space="preserve">00 RU </w:t>
            </w:r>
          </w:p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52"/>
                <w:szCs w:val="52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775" w:rsidRPr="005508CA" w:rsidRDefault="00362775" w:rsidP="00081DB2">
            <w:pPr>
              <w:rPr>
                <w:rFonts w:ascii="Bodoni MT" w:hAnsi="Bodoni MT"/>
                <w:b/>
                <w:sz w:val="36"/>
                <w:szCs w:val="36"/>
              </w:rPr>
            </w:pPr>
          </w:p>
          <w:p w:rsidR="00362775" w:rsidRPr="005508CA" w:rsidRDefault="00362775" w:rsidP="00081DB2">
            <w:pPr>
              <w:rPr>
                <w:rFonts w:ascii="Bodoni MT" w:hAnsi="Bodoni MT"/>
                <w:b/>
                <w:sz w:val="16"/>
                <w:szCs w:val="16"/>
              </w:rPr>
            </w:pPr>
          </w:p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0"/>
                <w:szCs w:val="20"/>
              </w:rPr>
            </w:pPr>
            <w:r w:rsidRPr="005508CA">
              <w:rPr>
                <w:rFonts w:ascii="Bodoni MT" w:hAnsi="Bodoni MT"/>
                <w:b/>
                <w:sz w:val="52"/>
                <w:szCs w:val="52"/>
              </w:rPr>
              <w:sym w:font="Wingdings" w:char="F071"/>
            </w:r>
          </w:p>
        </w:tc>
      </w:tr>
      <w:tr w:rsidR="00362775" w:rsidRPr="005508CA" w:rsidTr="00B2516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2"/>
                <w:szCs w:val="22"/>
              </w:rPr>
            </w:pPr>
            <w:r w:rsidRPr="005508CA">
              <w:rPr>
                <w:rFonts w:ascii="Bodoni MT" w:hAnsi="Bodoni MT"/>
                <w:b/>
                <w:sz w:val="22"/>
                <w:szCs w:val="22"/>
              </w:rPr>
              <w:t xml:space="preserve">L’appartement – </w:t>
            </w:r>
          </w:p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2"/>
                <w:szCs w:val="22"/>
              </w:rPr>
            </w:pPr>
            <w:r w:rsidRPr="005508CA">
              <w:rPr>
                <w:rFonts w:ascii="Bodoni MT" w:hAnsi="Bodoni MT"/>
                <w:b/>
                <w:sz w:val="22"/>
                <w:szCs w:val="22"/>
              </w:rPr>
              <w:t>Musée d’Andre</w:t>
            </w:r>
            <w:r w:rsidR="00D07E20" w:rsidRPr="005508CA">
              <w:rPr>
                <w:rFonts w:ascii="Bodoni MT" w:hAnsi="Bodoni MT"/>
                <w:b/>
                <w:sz w:val="22"/>
                <w:szCs w:val="22"/>
              </w:rPr>
              <w:t>ï</w:t>
            </w:r>
            <w:r w:rsidRPr="005508CA">
              <w:rPr>
                <w:rFonts w:ascii="Bodoni MT" w:hAnsi="Bodoni MT"/>
                <w:b/>
                <w:sz w:val="22"/>
                <w:szCs w:val="22"/>
              </w:rPr>
              <w:t xml:space="preserve"> Sakharov**</w:t>
            </w:r>
          </w:p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2"/>
                <w:szCs w:val="22"/>
              </w:rPr>
            </w:pPr>
            <w:r w:rsidRPr="005508CA">
              <w:rPr>
                <w:rFonts w:ascii="Bodoni MT" w:hAnsi="Bodoni MT"/>
                <w:b/>
                <w:sz w:val="22"/>
                <w:szCs w:val="22"/>
              </w:rPr>
              <w:t>(1h30</w:t>
            </w:r>
            <w:r w:rsidR="001C5B4B">
              <w:rPr>
                <w:rFonts w:ascii="Bodoni MT" w:hAnsi="Bodoni MT"/>
                <w:b/>
                <w:sz w:val="22"/>
                <w:szCs w:val="22"/>
              </w:rPr>
              <w:t xml:space="preserve"> + déplacement</w:t>
            </w:r>
            <w:r w:rsidRPr="005508CA">
              <w:rPr>
                <w:rFonts w:ascii="Bodoni MT" w:hAnsi="Bodoni MT"/>
                <w:b/>
                <w:sz w:val="22"/>
                <w:szCs w:val="22"/>
              </w:rPr>
              <w:t>)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75" w:rsidRPr="005508CA" w:rsidRDefault="00362775" w:rsidP="0006208A">
            <w:pPr>
              <w:jc w:val="both"/>
              <w:rPr>
                <w:rFonts w:ascii="Bodoni MT" w:hAnsi="Bodoni MT"/>
                <w:b/>
                <w:sz w:val="20"/>
                <w:szCs w:val="20"/>
              </w:rPr>
            </w:pPr>
            <w:r w:rsidRPr="005508CA">
              <w:rPr>
                <w:rFonts w:ascii="Bodoni MT" w:hAnsi="Bodoni MT"/>
                <w:sz w:val="20"/>
                <w:szCs w:val="20"/>
              </w:rPr>
              <w:t>l’appartement où le célèbre savant</w:t>
            </w:r>
            <w:r w:rsidR="00611CE7" w:rsidRPr="005508CA">
              <w:rPr>
                <w:rFonts w:ascii="Bodoni MT" w:hAnsi="Bodoni MT"/>
                <w:sz w:val="20"/>
                <w:szCs w:val="20"/>
              </w:rPr>
              <w:t xml:space="preserve"> (Prix Nobel de la paix 19</w:t>
            </w:r>
            <w:r w:rsidR="0006208A">
              <w:rPr>
                <w:rFonts w:ascii="Bodoni MT" w:hAnsi="Bodoni MT"/>
                <w:sz w:val="20"/>
                <w:szCs w:val="20"/>
              </w:rPr>
              <w:t>75)</w:t>
            </w:r>
            <w:r w:rsidRPr="005508CA">
              <w:rPr>
                <w:rFonts w:ascii="Bodoni MT" w:hAnsi="Bodoni MT"/>
                <w:sz w:val="20"/>
                <w:szCs w:val="20"/>
              </w:rPr>
              <w:t xml:space="preserve"> était assigné </w:t>
            </w:r>
            <w:r w:rsidR="0006208A">
              <w:rPr>
                <w:rFonts w:ascii="Bodoni MT" w:hAnsi="Bodoni MT"/>
                <w:sz w:val="20"/>
                <w:szCs w:val="20"/>
              </w:rPr>
              <w:t>à</w:t>
            </w:r>
            <w:r w:rsidRPr="005508CA">
              <w:rPr>
                <w:rFonts w:ascii="Bodoni MT" w:hAnsi="Bodoni MT"/>
                <w:sz w:val="20"/>
                <w:szCs w:val="20"/>
              </w:rPr>
              <w:t xml:space="preserve"> résidence avec s</w:t>
            </w:r>
            <w:r w:rsidR="0006208A">
              <w:rPr>
                <w:rFonts w:ascii="Bodoni MT" w:hAnsi="Bodoni MT"/>
                <w:sz w:val="20"/>
                <w:szCs w:val="20"/>
              </w:rPr>
              <w:t>on épouse</w:t>
            </w:r>
            <w:r w:rsidRPr="005508CA">
              <w:rPr>
                <w:rFonts w:ascii="Bodoni MT" w:hAnsi="Bodoni MT"/>
                <w:sz w:val="20"/>
                <w:szCs w:val="20"/>
              </w:rPr>
              <w:t>, Elena Bonner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52"/>
                <w:szCs w:val="52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0"/>
                <w:szCs w:val="20"/>
              </w:rPr>
            </w:pPr>
          </w:p>
        </w:tc>
      </w:tr>
      <w:tr w:rsidR="00362775" w:rsidRPr="005508CA" w:rsidTr="00B2516E"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2"/>
                <w:szCs w:val="22"/>
              </w:rPr>
            </w:pPr>
          </w:p>
        </w:tc>
      </w:tr>
      <w:tr w:rsidR="00362775" w:rsidRPr="005508CA" w:rsidTr="00B2516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5" w:rsidRPr="005508CA" w:rsidRDefault="00362775" w:rsidP="00081DB2">
            <w:pPr>
              <w:rPr>
                <w:rFonts w:ascii="Bodoni MT" w:hAnsi="Bodoni MT"/>
                <w:b/>
                <w:sz w:val="22"/>
                <w:szCs w:val="22"/>
              </w:rPr>
            </w:pPr>
          </w:p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2"/>
                <w:szCs w:val="22"/>
              </w:rPr>
            </w:pPr>
            <w:r w:rsidRPr="005508CA">
              <w:rPr>
                <w:rFonts w:ascii="Bodoni MT" w:hAnsi="Bodoni MT"/>
                <w:b/>
                <w:sz w:val="22"/>
                <w:szCs w:val="22"/>
              </w:rPr>
              <w:t>Téléphérique au-dessus de la Volga**</w:t>
            </w:r>
            <w:r w:rsidR="001C5B4B">
              <w:rPr>
                <w:rFonts w:ascii="Bodoni MT" w:hAnsi="Bodoni MT"/>
                <w:b/>
                <w:sz w:val="22"/>
                <w:szCs w:val="22"/>
              </w:rPr>
              <w:t xml:space="preserve"> (1h + déplacement)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75" w:rsidRPr="005508CA" w:rsidRDefault="000F2914" w:rsidP="00D15D6D">
            <w:pPr>
              <w:jc w:val="both"/>
              <w:rPr>
                <w:rFonts w:ascii="Bodoni MT" w:hAnsi="Bodoni MT"/>
                <w:b/>
                <w:sz w:val="20"/>
                <w:szCs w:val="20"/>
              </w:rPr>
            </w:pPr>
            <w:r w:rsidRPr="005508CA">
              <w:rPr>
                <w:rFonts w:ascii="Bodoni MT" w:hAnsi="Bodoni MT"/>
                <w:sz w:val="20"/>
                <w:szCs w:val="20"/>
              </w:rPr>
              <w:t>C</w:t>
            </w:r>
            <w:r w:rsidR="00362775" w:rsidRPr="005508CA">
              <w:rPr>
                <w:rFonts w:ascii="Bodoni MT" w:hAnsi="Bodoni MT"/>
                <w:sz w:val="20"/>
                <w:szCs w:val="20"/>
              </w:rPr>
              <w:t xml:space="preserve">e téléphérique est un transport urbain par câble permettant de relier </w:t>
            </w:r>
            <w:r w:rsidR="0006208A">
              <w:rPr>
                <w:rFonts w:ascii="Bodoni MT" w:hAnsi="Bodoni MT"/>
                <w:sz w:val="20"/>
                <w:szCs w:val="20"/>
              </w:rPr>
              <w:t xml:space="preserve">les villes de </w:t>
            </w:r>
            <w:r w:rsidR="00362775" w:rsidRPr="005508CA">
              <w:rPr>
                <w:rFonts w:ascii="Bodoni MT" w:hAnsi="Bodoni MT"/>
                <w:sz w:val="20"/>
                <w:szCs w:val="20"/>
              </w:rPr>
              <w:t xml:space="preserve">Nijni Novgorod </w:t>
            </w:r>
            <w:r w:rsidR="0006208A">
              <w:rPr>
                <w:rFonts w:ascii="Bodoni MT" w:hAnsi="Bodoni MT"/>
                <w:sz w:val="20"/>
                <w:szCs w:val="20"/>
              </w:rPr>
              <w:t>et</w:t>
            </w:r>
            <w:r w:rsidR="00362775" w:rsidRPr="005508CA">
              <w:rPr>
                <w:rFonts w:ascii="Bodoni MT" w:hAnsi="Bodoni MT"/>
                <w:sz w:val="20"/>
                <w:szCs w:val="20"/>
              </w:rPr>
              <w:t xml:space="preserve"> Bor, séparées par la Volga.</w:t>
            </w:r>
            <w:r w:rsidR="00362775" w:rsidRPr="005508CA">
              <w:rPr>
                <w:rFonts w:ascii="Bodoni MT" w:hAnsi="Bodoni MT"/>
                <w:b/>
                <w:sz w:val="20"/>
                <w:szCs w:val="20"/>
              </w:rPr>
              <w:t xml:space="preserve"> </w:t>
            </w:r>
            <w:r w:rsidR="0006208A" w:rsidRPr="0006208A">
              <w:rPr>
                <w:rFonts w:ascii="Bodoni MT" w:hAnsi="Bodoni MT"/>
                <w:sz w:val="20"/>
                <w:szCs w:val="20"/>
              </w:rPr>
              <w:t>Vue unique sur la nature environnante</w:t>
            </w:r>
            <w:r w:rsidR="0006208A">
              <w:rPr>
                <w:rFonts w:ascii="Bodoni MT" w:hAnsi="Bodoni MT"/>
                <w:sz w:val="20"/>
                <w:szCs w:val="20"/>
              </w:rPr>
              <w:t>, le fleuve</w:t>
            </w:r>
            <w:r w:rsidR="00D15D6D">
              <w:rPr>
                <w:rFonts w:ascii="Bodoni MT" w:hAnsi="Bodoni MT"/>
                <w:sz w:val="20"/>
                <w:szCs w:val="20"/>
              </w:rPr>
              <w:t xml:space="preserve"> et s</w:t>
            </w:r>
            <w:r w:rsidR="0006208A" w:rsidRPr="0006208A">
              <w:rPr>
                <w:rFonts w:ascii="Bodoni MT" w:hAnsi="Bodoni MT"/>
                <w:sz w:val="20"/>
                <w:szCs w:val="20"/>
              </w:rPr>
              <w:t>es berges.</w:t>
            </w:r>
            <w:r w:rsidR="0006208A">
              <w:rPr>
                <w:rFonts w:ascii="Bodoni MT" w:hAnsi="Bodoni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2"/>
              </w:rPr>
            </w:pPr>
          </w:p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</w:rPr>
            </w:pPr>
          </w:p>
          <w:p w:rsidR="00362775" w:rsidRPr="005508CA" w:rsidRDefault="00724C84" w:rsidP="00081DB2">
            <w:pPr>
              <w:jc w:val="center"/>
              <w:rPr>
                <w:rFonts w:ascii="Bodoni MT" w:hAnsi="Bodoni MT"/>
                <w:b/>
                <w:sz w:val="22"/>
              </w:rPr>
            </w:pPr>
            <w:r>
              <w:rPr>
                <w:rFonts w:ascii="Bodoni MT" w:hAnsi="Bodoni MT"/>
                <w:b/>
              </w:rPr>
              <w:t>2</w:t>
            </w:r>
            <w:r w:rsidR="00AF4866">
              <w:rPr>
                <w:rFonts w:ascii="Bodoni MT" w:hAnsi="Bodoni MT"/>
                <w:b/>
              </w:rPr>
              <w:t>0</w:t>
            </w:r>
            <w:r w:rsidR="00362775" w:rsidRPr="005508CA">
              <w:rPr>
                <w:rFonts w:ascii="Bodoni MT" w:hAnsi="Bodoni MT"/>
                <w:b/>
              </w:rPr>
              <w:t xml:space="preserve">00 RU </w:t>
            </w:r>
          </w:p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75" w:rsidRPr="005508CA" w:rsidRDefault="00362775" w:rsidP="00B2516E">
            <w:pPr>
              <w:rPr>
                <w:rFonts w:ascii="Bodoni MT" w:hAnsi="Bodoni MT"/>
                <w:b/>
              </w:rPr>
            </w:pPr>
          </w:p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0"/>
                <w:szCs w:val="20"/>
              </w:rPr>
            </w:pPr>
            <w:r w:rsidRPr="005508CA">
              <w:rPr>
                <w:rFonts w:ascii="Bodoni MT" w:hAnsi="Bodoni MT"/>
                <w:b/>
                <w:sz w:val="52"/>
                <w:szCs w:val="52"/>
              </w:rPr>
              <w:sym w:font="Wingdings" w:char="F071"/>
            </w:r>
          </w:p>
        </w:tc>
      </w:tr>
      <w:tr w:rsidR="00362775" w:rsidRPr="005508CA" w:rsidTr="00B2516E">
        <w:trPr>
          <w:trHeight w:val="194"/>
        </w:trPr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62775" w:rsidRPr="005508CA" w:rsidRDefault="00362775" w:rsidP="00081DB2">
            <w:pPr>
              <w:jc w:val="center"/>
              <w:rPr>
                <w:rFonts w:ascii="Bodoni MT" w:hAnsi="Bodoni MT"/>
                <w:b/>
                <w:sz w:val="22"/>
                <w:szCs w:val="22"/>
              </w:rPr>
            </w:pPr>
          </w:p>
        </w:tc>
      </w:tr>
      <w:tr w:rsidR="00B2516E" w:rsidRPr="005508CA" w:rsidTr="00B2516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E" w:rsidRPr="005508CA" w:rsidRDefault="00B2516E" w:rsidP="00B2516E">
            <w:pPr>
              <w:jc w:val="center"/>
              <w:rPr>
                <w:rFonts w:ascii="Bodoni MT" w:hAnsi="Bodoni MT"/>
                <w:b/>
                <w:sz w:val="20"/>
                <w:szCs w:val="20"/>
              </w:rPr>
            </w:pPr>
            <w:r w:rsidRPr="005508CA">
              <w:rPr>
                <w:rFonts w:ascii="Bodoni MT" w:hAnsi="Bodoni MT"/>
                <w:b/>
                <w:sz w:val="20"/>
                <w:szCs w:val="20"/>
              </w:rPr>
              <w:t>A la carte (vos souhaits)</w:t>
            </w:r>
          </w:p>
          <w:p w:rsidR="00B2516E" w:rsidRPr="005508CA" w:rsidRDefault="00B2516E" w:rsidP="00B2516E">
            <w:pPr>
              <w:jc w:val="center"/>
              <w:rPr>
                <w:rFonts w:ascii="Bodoni MT" w:hAnsi="Bodoni MT"/>
                <w:b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E" w:rsidRPr="005508CA" w:rsidRDefault="000F2914" w:rsidP="00081DB2">
            <w:pPr>
              <w:jc w:val="both"/>
              <w:rPr>
                <w:rFonts w:ascii="Bodoni MT" w:hAnsi="Bodoni MT"/>
                <w:sz w:val="20"/>
                <w:szCs w:val="20"/>
              </w:rPr>
            </w:pPr>
            <w:r w:rsidRPr="005508CA">
              <w:rPr>
                <w:rFonts w:ascii="Bodoni MT" w:hAnsi="Bodoni MT"/>
                <w:sz w:val="20"/>
                <w:szCs w:val="20"/>
              </w:rPr>
              <w:t xml:space="preserve">Ensemble, nous pourrons définir le programme qui serait au plus près de vos attentes. La ville de Nijni Novgorod offre de nombreuses options pour les visiteurs.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E" w:rsidRPr="005508CA" w:rsidRDefault="00B2516E" w:rsidP="00081DB2">
            <w:pPr>
              <w:jc w:val="center"/>
              <w:rPr>
                <w:rFonts w:ascii="Bodoni MT" w:hAnsi="Bodoni MT"/>
                <w:b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E" w:rsidRPr="005508CA" w:rsidRDefault="00515797" w:rsidP="00081DB2">
            <w:pPr>
              <w:jc w:val="center"/>
              <w:rPr>
                <w:rFonts w:ascii="Bodoni MT" w:hAnsi="Bodoni MT"/>
                <w:b/>
              </w:rPr>
            </w:pPr>
            <w:r w:rsidRPr="005508CA">
              <w:rPr>
                <w:rFonts w:ascii="Bodoni MT" w:hAnsi="Bodoni MT"/>
                <w:b/>
                <w:sz w:val="52"/>
                <w:szCs w:val="52"/>
              </w:rPr>
              <w:sym w:font="Wingdings" w:char="F071"/>
            </w:r>
          </w:p>
        </w:tc>
      </w:tr>
    </w:tbl>
    <w:p w:rsidR="00362775" w:rsidRPr="005508CA" w:rsidRDefault="00362775" w:rsidP="00362775">
      <w:pPr>
        <w:spacing w:after="0" w:line="240" w:lineRule="auto"/>
        <w:jc w:val="center"/>
        <w:rPr>
          <w:rFonts w:ascii="Bodoni MT" w:hAnsi="Bodoni MT"/>
          <w:b/>
          <w:sz w:val="20"/>
          <w:szCs w:val="20"/>
        </w:rPr>
      </w:pPr>
    </w:p>
    <w:p w:rsidR="00362775" w:rsidRPr="005508CA" w:rsidRDefault="0092641A" w:rsidP="00362775">
      <w:pPr>
        <w:spacing w:after="0" w:line="240" w:lineRule="auto"/>
        <w:jc w:val="both"/>
        <w:rPr>
          <w:rFonts w:ascii="Bodoni MT" w:eastAsiaTheme="minorEastAsia" w:hAnsi="Bodoni MT"/>
          <w:sz w:val="24"/>
          <w:szCs w:val="24"/>
          <w:lang w:eastAsia="fr-FR"/>
        </w:rPr>
      </w:pPr>
      <w:r w:rsidRPr="005508CA">
        <w:rPr>
          <w:rFonts w:ascii="Bodoni MT" w:eastAsiaTheme="minorEastAsia" w:hAnsi="Bodoni MT"/>
          <w:sz w:val="24"/>
          <w:szCs w:val="24"/>
          <w:lang w:eastAsia="fr-FR"/>
        </w:rPr>
        <w:t>* - pour c</w:t>
      </w:r>
      <w:r w:rsidR="00362775" w:rsidRPr="005508CA">
        <w:rPr>
          <w:rFonts w:ascii="Bodoni MT" w:eastAsiaTheme="minorEastAsia" w:hAnsi="Bodoni MT"/>
          <w:sz w:val="24"/>
          <w:szCs w:val="24"/>
          <w:lang w:eastAsia="fr-FR"/>
        </w:rPr>
        <w:t>es excursions</w:t>
      </w:r>
      <w:r w:rsidR="00D15D6D">
        <w:rPr>
          <w:rFonts w:ascii="Bodoni MT" w:eastAsiaTheme="minorEastAsia" w:hAnsi="Bodoni MT"/>
          <w:sz w:val="24"/>
          <w:szCs w:val="24"/>
          <w:lang w:eastAsia="fr-FR"/>
        </w:rPr>
        <w:t xml:space="preserve"> comprenant le déjeuner</w:t>
      </w:r>
      <w:r w:rsidRPr="005508CA">
        <w:rPr>
          <w:rFonts w:ascii="Bodoni MT" w:eastAsiaTheme="minorEastAsia" w:hAnsi="Bodoni MT"/>
          <w:sz w:val="24"/>
          <w:szCs w:val="24"/>
          <w:lang w:eastAsia="fr-FR"/>
        </w:rPr>
        <w:t>,</w:t>
      </w:r>
      <w:r w:rsidR="00362775" w:rsidRPr="005508CA">
        <w:rPr>
          <w:rFonts w:ascii="Bodoni MT" w:eastAsiaTheme="minorEastAsia" w:hAnsi="Bodoni MT"/>
          <w:sz w:val="24"/>
          <w:szCs w:val="24"/>
          <w:lang w:eastAsia="fr-FR"/>
        </w:rPr>
        <w:t xml:space="preserve"> nous vous demandons de prendre en charge le repas d</w:t>
      </w:r>
      <w:r w:rsidR="00907F69" w:rsidRPr="005508CA">
        <w:rPr>
          <w:rFonts w:ascii="Bodoni MT" w:eastAsiaTheme="minorEastAsia" w:hAnsi="Bodoni MT"/>
          <w:sz w:val="24"/>
          <w:szCs w:val="24"/>
          <w:lang w:eastAsia="fr-FR"/>
        </w:rPr>
        <w:t>e l’accompagnateur</w:t>
      </w:r>
      <w:r w:rsidR="00362775" w:rsidRPr="005508CA">
        <w:rPr>
          <w:rFonts w:ascii="Bodoni MT" w:eastAsiaTheme="minorEastAsia" w:hAnsi="Bodoni MT"/>
          <w:sz w:val="24"/>
          <w:szCs w:val="24"/>
          <w:lang w:eastAsia="fr-FR"/>
        </w:rPr>
        <w:t xml:space="preserve"> </w:t>
      </w:r>
    </w:p>
    <w:p w:rsidR="00362775" w:rsidRPr="005508CA" w:rsidRDefault="00362775" w:rsidP="0092641A">
      <w:pPr>
        <w:spacing w:after="0" w:line="240" w:lineRule="auto"/>
        <w:jc w:val="both"/>
        <w:rPr>
          <w:rFonts w:ascii="Bodoni MT" w:eastAsiaTheme="minorEastAsia" w:hAnsi="Bodoni MT"/>
          <w:sz w:val="24"/>
          <w:szCs w:val="24"/>
          <w:lang w:eastAsia="fr-FR"/>
        </w:rPr>
      </w:pPr>
      <w:r w:rsidRPr="005508CA">
        <w:rPr>
          <w:rFonts w:ascii="Bodoni MT" w:eastAsiaTheme="minorEastAsia" w:hAnsi="Bodoni MT"/>
          <w:sz w:val="24"/>
          <w:szCs w:val="24"/>
          <w:lang w:eastAsia="fr-FR"/>
        </w:rPr>
        <w:t>**  - non inclus : transport (bus</w:t>
      </w:r>
      <w:r w:rsidR="00684392" w:rsidRPr="005508CA">
        <w:rPr>
          <w:rFonts w:ascii="Bodoni MT" w:eastAsiaTheme="minorEastAsia" w:hAnsi="Bodoni MT"/>
          <w:sz w:val="24"/>
          <w:szCs w:val="24"/>
          <w:lang w:eastAsia="fr-FR"/>
        </w:rPr>
        <w:t>, métro</w:t>
      </w:r>
      <w:r w:rsidR="002C39D2" w:rsidRPr="005508CA">
        <w:rPr>
          <w:rFonts w:ascii="Bodoni MT" w:eastAsiaTheme="minorEastAsia" w:hAnsi="Bodoni MT"/>
          <w:sz w:val="24"/>
          <w:szCs w:val="24"/>
          <w:lang w:eastAsia="fr-FR"/>
        </w:rPr>
        <w:t>, téléphérique</w:t>
      </w:r>
      <w:r w:rsidRPr="005508CA">
        <w:rPr>
          <w:rFonts w:ascii="Bodoni MT" w:eastAsiaTheme="minorEastAsia" w:hAnsi="Bodoni MT"/>
          <w:sz w:val="24"/>
          <w:szCs w:val="24"/>
          <w:lang w:eastAsia="fr-FR"/>
        </w:rPr>
        <w:t xml:space="preserve"> ou taxi</w:t>
      </w:r>
      <w:r w:rsidR="0092641A" w:rsidRPr="005508CA">
        <w:rPr>
          <w:rFonts w:ascii="Bodoni MT" w:eastAsiaTheme="minorEastAsia" w:hAnsi="Bodoni MT"/>
          <w:sz w:val="24"/>
          <w:szCs w:val="24"/>
          <w:lang w:eastAsia="fr-FR"/>
        </w:rPr>
        <w:t xml:space="preserve"> – </w:t>
      </w:r>
      <w:r w:rsidR="00D15D6D">
        <w:rPr>
          <w:rFonts w:ascii="Bodoni MT" w:eastAsiaTheme="minorEastAsia" w:hAnsi="Bodoni MT"/>
          <w:sz w:val="24"/>
          <w:szCs w:val="24"/>
          <w:lang w:eastAsia="fr-FR"/>
        </w:rPr>
        <w:t xml:space="preserve">ce dernier est incontournable </w:t>
      </w:r>
      <w:r w:rsidR="0092641A" w:rsidRPr="005508CA">
        <w:rPr>
          <w:rFonts w:ascii="Bodoni MT" w:eastAsiaTheme="minorEastAsia" w:hAnsi="Bodoni MT"/>
          <w:sz w:val="24"/>
          <w:szCs w:val="24"/>
          <w:lang w:eastAsia="fr-FR"/>
        </w:rPr>
        <w:t>pour Avtozavod</w:t>
      </w:r>
      <w:r w:rsidRPr="005508CA">
        <w:rPr>
          <w:rFonts w:ascii="Bodoni MT" w:eastAsiaTheme="minorEastAsia" w:hAnsi="Bodoni MT"/>
          <w:sz w:val="24"/>
          <w:szCs w:val="24"/>
          <w:lang w:eastAsia="fr-FR"/>
        </w:rPr>
        <w:t>), entrée</w:t>
      </w:r>
      <w:r w:rsidR="00971E1C" w:rsidRPr="005508CA">
        <w:rPr>
          <w:rFonts w:ascii="Bodoni MT" w:eastAsiaTheme="minorEastAsia" w:hAnsi="Bodoni MT"/>
          <w:sz w:val="24"/>
          <w:szCs w:val="24"/>
          <w:lang w:eastAsia="fr-FR"/>
        </w:rPr>
        <w:t xml:space="preserve"> aux musées, re</w:t>
      </w:r>
      <w:r w:rsidRPr="005508CA">
        <w:rPr>
          <w:rFonts w:ascii="Bodoni MT" w:eastAsiaTheme="minorEastAsia" w:hAnsi="Bodoni MT"/>
          <w:sz w:val="24"/>
          <w:szCs w:val="24"/>
          <w:lang w:eastAsia="fr-FR"/>
        </w:rPr>
        <w:t xml:space="preserve">pas  </w:t>
      </w:r>
    </w:p>
    <w:p w:rsidR="008901C3" w:rsidRPr="005508CA" w:rsidRDefault="008901C3" w:rsidP="0092641A">
      <w:pPr>
        <w:spacing w:after="0" w:line="240" w:lineRule="auto"/>
        <w:jc w:val="both"/>
        <w:rPr>
          <w:rFonts w:ascii="Bodoni MT" w:eastAsiaTheme="minorEastAsia" w:hAnsi="Bodoni MT"/>
          <w:sz w:val="24"/>
          <w:szCs w:val="24"/>
          <w:lang w:eastAsia="fr-FR"/>
        </w:rPr>
      </w:pPr>
      <w:r w:rsidRPr="005508CA">
        <w:rPr>
          <w:rFonts w:ascii="Bodoni MT" w:eastAsiaTheme="minorEastAsia" w:hAnsi="Bodoni MT"/>
          <w:sz w:val="24"/>
          <w:szCs w:val="24"/>
          <w:lang w:eastAsia="fr-FR"/>
        </w:rPr>
        <w:t xml:space="preserve">Si vous avez des enfants (jusqu’à 14 ans) qui vous </w:t>
      </w:r>
      <w:r w:rsidR="00D15D6D">
        <w:rPr>
          <w:rFonts w:ascii="Bodoni MT" w:eastAsiaTheme="minorEastAsia" w:hAnsi="Bodoni MT"/>
          <w:sz w:val="24"/>
          <w:szCs w:val="24"/>
          <w:lang w:eastAsia="fr-FR"/>
        </w:rPr>
        <w:t>accompagnent, une réduction de 5</w:t>
      </w:r>
      <w:r w:rsidRPr="005508CA">
        <w:rPr>
          <w:rFonts w:ascii="Bodoni MT" w:eastAsiaTheme="minorEastAsia" w:hAnsi="Bodoni MT"/>
          <w:sz w:val="24"/>
          <w:szCs w:val="24"/>
          <w:lang w:eastAsia="fr-FR"/>
        </w:rPr>
        <w:t>0% leur est proposée. Nos</w:t>
      </w:r>
      <w:r w:rsidR="00D07E20" w:rsidRPr="005508CA">
        <w:rPr>
          <w:rFonts w:ascii="Bodoni MT" w:eastAsiaTheme="minorEastAsia" w:hAnsi="Bodoni MT"/>
          <w:sz w:val="24"/>
          <w:szCs w:val="24"/>
          <w:lang w:eastAsia="fr-FR"/>
        </w:rPr>
        <w:t xml:space="preserve"> </w:t>
      </w:r>
      <w:r w:rsidRPr="005508CA">
        <w:rPr>
          <w:rFonts w:ascii="Bodoni MT" w:eastAsiaTheme="minorEastAsia" w:hAnsi="Bodoni MT"/>
          <w:sz w:val="24"/>
          <w:szCs w:val="24"/>
          <w:lang w:eastAsia="fr-FR"/>
        </w:rPr>
        <w:t>accompagnement</w:t>
      </w:r>
      <w:r w:rsidR="00D07E20" w:rsidRPr="005508CA">
        <w:rPr>
          <w:rFonts w:ascii="Bodoni MT" w:eastAsiaTheme="minorEastAsia" w:hAnsi="Bodoni MT"/>
          <w:sz w:val="24"/>
          <w:szCs w:val="24"/>
          <w:lang w:eastAsia="fr-FR"/>
        </w:rPr>
        <w:t>s sont calibrés pour des petits</w:t>
      </w:r>
      <w:r w:rsidRPr="005508CA">
        <w:rPr>
          <w:rFonts w:ascii="Bodoni MT" w:eastAsiaTheme="minorEastAsia" w:hAnsi="Bodoni MT"/>
          <w:sz w:val="24"/>
          <w:szCs w:val="24"/>
          <w:lang w:eastAsia="fr-FR"/>
        </w:rPr>
        <w:t xml:space="preserve"> groupes </w:t>
      </w:r>
      <w:r w:rsidR="00D15D6D">
        <w:rPr>
          <w:rFonts w:ascii="Bodoni MT" w:eastAsiaTheme="minorEastAsia" w:hAnsi="Bodoni MT"/>
          <w:sz w:val="24"/>
          <w:szCs w:val="24"/>
          <w:lang w:eastAsia="fr-FR"/>
        </w:rPr>
        <w:t xml:space="preserve">en </w:t>
      </w:r>
      <w:r w:rsidRPr="005508CA">
        <w:rPr>
          <w:rFonts w:ascii="Bodoni MT" w:eastAsiaTheme="minorEastAsia" w:hAnsi="Bodoni MT"/>
          <w:sz w:val="24"/>
          <w:szCs w:val="24"/>
          <w:lang w:eastAsia="fr-FR"/>
        </w:rPr>
        <w:t>famille</w:t>
      </w:r>
      <w:r w:rsidR="00D15D6D">
        <w:rPr>
          <w:rFonts w:ascii="Bodoni MT" w:eastAsiaTheme="minorEastAsia" w:hAnsi="Bodoni MT"/>
          <w:sz w:val="24"/>
          <w:szCs w:val="24"/>
          <w:lang w:eastAsia="fr-FR"/>
        </w:rPr>
        <w:t xml:space="preserve"> ou amis</w:t>
      </w:r>
      <w:r w:rsidR="00D077BC">
        <w:rPr>
          <w:rFonts w:ascii="Bodoni MT" w:eastAsiaTheme="minorEastAsia" w:hAnsi="Bodoni MT"/>
          <w:sz w:val="24"/>
          <w:szCs w:val="24"/>
          <w:lang w:eastAsia="fr-FR"/>
        </w:rPr>
        <w:t xml:space="preserve"> (4 pers.)</w:t>
      </w:r>
      <w:r w:rsidRPr="005508CA">
        <w:rPr>
          <w:rFonts w:ascii="Bodoni MT" w:eastAsiaTheme="minorEastAsia" w:hAnsi="Bodoni MT"/>
          <w:sz w:val="24"/>
          <w:szCs w:val="24"/>
          <w:lang w:eastAsia="fr-FR"/>
        </w:rPr>
        <w:t xml:space="preserve">. </w:t>
      </w:r>
    </w:p>
    <w:p w:rsidR="00B2516E" w:rsidRDefault="008901C3" w:rsidP="002D51B9">
      <w:pPr>
        <w:spacing w:after="0" w:line="240" w:lineRule="auto"/>
        <w:jc w:val="both"/>
        <w:rPr>
          <w:rFonts w:ascii="Bodoni MT" w:eastAsiaTheme="minorEastAsia" w:hAnsi="Bodoni MT"/>
          <w:sz w:val="24"/>
          <w:szCs w:val="24"/>
          <w:lang w:eastAsia="fr-FR"/>
        </w:rPr>
      </w:pPr>
      <w:r w:rsidRPr="005508CA">
        <w:rPr>
          <w:rFonts w:ascii="Bodoni MT" w:eastAsiaTheme="minorEastAsia" w:hAnsi="Bodoni MT"/>
          <w:sz w:val="24"/>
          <w:szCs w:val="24"/>
          <w:lang w:eastAsia="fr-FR"/>
        </w:rPr>
        <w:t xml:space="preserve">Le paiement s’effectue le jour même avant le départ, </w:t>
      </w:r>
      <w:r w:rsidRPr="00D15D6D">
        <w:rPr>
          <w:rFonts w:ascii="Bodoni MT" w:eastAsiaTheme="minorEastAsia" w:hAnsi="Bodoni MT"/>
          <w:b/>
          <w:sz w:val="24"/>
          <w:szCs w:val="24"/>
          <w:lang w:eastAsia="fr-FR"/>
        </w:rPr>
        <w:t>en roubles et en espèces</w:t>
      </w:r>
      <w:r w:rsidRPr="005508CA">
        <w:rPr>
          <w:rFonts w:ascii="Bodoni MT" w:eastAsiaTheme="minorEastAsia" w:hAnsi="Bodoni MT"/>
          <w:sz w:val="24"/>
          <w:szCs w:val="24"/>
          <w:lang w:eastAsia="fr-FR"/>
        </w:rPr>
        <w:t xml:space="preserve">.  </w:t>
      </w:r>
    </w:p>
    <w:p w:rsidR="009B5180" w:rsidRPr="002D51B9" w:rsidRDefault="009B5180" w:rsidP="002D51B9">
      <w:pPr>
        <w:spacing w:after="0" w:line="240" w:lineRule="auto"/>
        <w:jc w:val="both"/>
        <w:rPr>
          <w:rFonts w:ascii="Bodoni MT" w:eastAsiaTheme="minorEastAsia" w:hAnsi="Bodoni MT"/>
          <w:sz w:val="24"/>
          <w:szCs w:val="24"/>
          <w:lang w:eastAsia="fr-FR"/>
        </w:rPr>
      </w:pPr>
    </w:p>
    <w:p w:rsidR="00854CFC" w:rsidRPr="00854CFC" w:rsidRDefault="00B75968" w:rsidP="00854CFC">
      <w:pPr>
        <w:pStyle w:val="1"/>
        <w:rPr>
          <w:rFonts w:asciiTheme="minorHAnsi" w:hAnsiTheme="minorHAnsi"/>
          <w:lang w:val="fr-FR"/>
        </w:rPr>
      </w:pPr>
      <w:r w:rsidRPr="005508CA">
        <w:rPr>
          <w:rFonts w:ascii="Bodoni MT" w:hAnsi="Bodoni MT"/>
          <w:color w:val="FF0000"/>
          <w:sz w:val="36"/>
          <w:szCs w:val="36"/>
        </w:rPr>
        <w:lastRenderedPageBreak/>
        <w:sym w:font="Wingdings" w:char="F071"/>
      </w:r>
      <w:r w:rsidRPr="00854CFC">
        <w:rPr>
          <w:rFonts w:ascii="Bodoni MT" w:hAnsi="Bodoni MT"/>
          <w:color w:val="FF0000"/>
          <w:sz w:val="36"/>
          <w:szCs w:val="36"/>
          <w:lang w:val="fr-FR"/>
        </w:rPr>
        <w:t xml:space="preserve">  </w:t>
      </w:r>
      <w:r w:rsidR="00854CFC" w:rsidRPr="00854CFC">
        <w:rPr>
          <w:rFonts w:ascii="Bodoni MT" w:eastAsiaTheme="minorHAnsi" w:hAnsi="Bodoni MT" w:cstheme="minorBidi"/>
          <w:bCs w:val="0"/>
          <w:color w:val="FF0000"/>
          <w:kern w:val="0"/>
          <w:sz w:val="36"/>
          <w:szCs w:val="36"/>
          <w:lang w:val="fr-FR" w:eastAsia="en-US"/>
        </w:rPr>
        <w:t>Les ateliers et activités culturelles</w:t>
      </w:r>
      <w:r w:rsidR="00854CFC">
        <w:rPr>
          <w:rFonts w:ascii="Bodoni MT" w:eastAsiaTheme="minorHAnsi" w:hAnsi="Bodoni MT" w:cstheme="minorBidi"/>
          <w:bCs w:val="0"/>
          <w:color w:val="FF0000"/>
          <w:kern w:val="0"/>
          <w:sz w:val="36"/>
          <w:szCs w:val="36"/>
          <w:lang w:val="fr-FR" w:eastAsia="en-US"/>
        </w:rPr>
        <w:t xml:space="preserve"> </w:t>
      </w:r>
      <w:r w:rsidR="00854CFC" w:rsidRPr="00854CFC">
        <w:rPr>
          <w:rFonts w:ascii="Bodoni MT" w:eastAsiaTheme="minorHAnsi" w:hAnsi="Bodoni MT" w:cstheme="minorBidi"/>
          <w:bCs w:val="0"/>
          <w:color w:val="FF0000"/>
          <w:kern w:val="0"/>
          <w:sz w:val="36"/>
          <w:szCs w:val="36"/>
          <w:lang w:val="fr-FR" w:eastAsia="en-US"/>
        </w:rPr>
        <w:t>à l’Alliance Française</w:t>
      </w:r>
    </w:p>
    <w:p w:rsidR="00C066C3" w:rsidRPr="00465214" w:rsidRDefault="0084233C" w:rsidP="00465214">
      <w:pPr>
        <w:pStyle w:val="ad"/>
        <w:ind w:firstLine="708"/>
        <w:jc w:val="both"/>
        <w:rPr>
          <w:rFonts w:ascii="Bodoni MT" w:eastAsiaTheme="minorEastAsia" w:hAnsi="Bodoni MT"/>
          <w:lang w:val="fr-FR" w:eastAsia="fr-FR"/>
        </w:rPr>
      </w:pPr>
      <w:r w:rsidRPr="00465214">
        <w:rPr>
          <w:rFonts w:ascii="Bodoni MT" w:eastAsiaTheme="minorEastAsia" w:hAnsi="Bodoni MT"/>
          <w:lang w:val="fr-FR" w:eastAsia="fr-FR"/>
        </w:rPr>
        <w:t>Vous êtes toujours persuadés que les russes sont réservés, difficiles d’accès, voire hautains ? Vous avez TOUT FAUX, chers amis ! En vérité, ils sont très bienveillants et accueillants, et ils ont un vrai sens de la fête !  Afin de briser tous les préjugés sur la culture russe, l’AF de Nijni Novgorod a préparé pour vous des évènements destinés à mieux la comprendre</w:t>
      </w:r>
      <w:r w:rsidR="009676F2">
        <w:rPr>
          <w:rFonts w:ascii="Bodoni MT" w:eastAsiaTheme="minorEastAsia" w:hAnsi="Bodoni MT"/>
          <w:lang w:val="fr-FR" w:eastAsia="fr-FR"/>
        </w:rPr>
        <w:t xml:space="preserve"> </w:t>
      </w:r>
      <w:r w:rsidRPr="00465214">
        <w:rPr>
          <w:rFonts w:ascii="Bodoni MT" w:eastAsiaTheme="minorEastAsia" w:hAnsi="Bodoni MT"/>
          <w:lang w:val="fr-FR" w:eastAsia="fr-FR"/>
        </w:rPr>
        <w:t>! A nos côtés, vous aurez la possibilité de faire partie d’une joyeuse tablée à la russe ou devenir un maître dans la création d’un porte-bonheur... Et tout ça pour vous faire découvrir l’âme russe, aussi emblématique que mystérieuse.</w:t>
      </w:r>
    </w:p>
    <w:p w:rsidR="0084233C" w:rsidRPr="00465214" w:rsidRDefault="006A6E1C" w:rsidP="00465214">
      <w:pPr>
        <w:pStyle w:val="ad"/>
        <w:ind w:firstLine="708"/>
        <w:jc w:val="both"/>
        <w:rPr>
          <w:rFonts w:ascii="Bodoni MT" w:eastAsiaTheme="minorEastAsia" w:hAnsi="Bodoni MT"/>
          <w:lang w:val="fr-FR" w:eastAsia="fr-FR"/>
        </w:rPr>
      </w:pPr>
      <w:r w:rsidRPr="00465214">
        <w:rPr>
          <w:rFonts w:ascii="Bodoni MT" w:eastAsiaTheme="minorEastAsia" w:hAnsi="Bodoni MT"/>
          <w:lang w:val="fr-FR" w:eastAsia="fr-FR"/>
        </w:rPr>
        <w:t>Lors de l</w:t>
      </w:r>
      <w:r w:rsidR="009676F2">
        <w:rPr>
          <w:rFonts w:ascii="Bodoni MT" w:eastAsiaTheme="minorEastAsia" w:hAnsi="Bodoni MT"/>
          <w:lang w:val="fr-FR" w:eastAsia="fr-FR"/>
        </w:rPr>
        <w:t>a céré</w:t>
      </w:r>
      <w:r w:rsidR="00173F52" w:rsidRPr="00173F52">
        <w:rPr>
          <w:rFonts w:asciiTheme="minorHAnsi" w:eastAsiaTheme="minorEastAsia" w:hAnsiTheme="minorHAnsi"/>
          <w:lang w:val="fr-FR" w:eastAsia="fr-FR"/>
        </w:rPr>
        <w:t>m</w:t>
      </w:r>
      <w:bookmarkStart w:id="0" w:name="_GoBack"/>
      <w:bookmarkEnd w:id="0"/>
      <w:r w:rsidR="009676F2">
        <w:rPr>
          <w:rFonts w:ascii="Bodoni MT" w:eastAsiaTheme="minorEastAsia" w:hAnsi="Bodoni MT"/>
          <w:lang w:val="fr-FR" w:eastAsia="fr-FR"/>
        </w:rPr>
        <w:t>onie du thé autour du Samovar, avec des chansons et des da</w:t>
      </w:r>
      <w:r w:rsidRPr="00465214">
        <w:rPr>
          <w:rFonts w:ascii="Bodoni MT" w:eastAsiaTheme="minorEastAsia" w:hAnsi="Bodoni MT"/>
          <w:lang w:val="fr-FR" w:eastAsia="fr-FR"/>
        </w:rPr>
        <w:t>nses folkloriques</w:t>
      </w:r>
      <w:r w:rsidR="009676F2">
        <w:rPr>
          <w:rFonts w:ascii="Bodoni MT" w:eastAsiaTheme="minorEastAsia" w:hAnsi="Bodoni MT"/>
          <w:lang w:val="fr-FR" w:eastAsia="fr-FR"/>
        </w:rPr>
        <w:t>,</w:t>
      </w:r>
      <w:r w:rsidRPr="00465214">
        <w:rPr>
          <w:rFonts w:ascii="Bodoni MT" w:eastAsiaTheme="minorEastAsia" w:hAnsi="Bodoni MT"/>
          <w:lang w:val="fr-FR" w:eastAsia="fr-FR"/>
        </w:rPr>
        <w:t xml:space="preserve"> a</w:t>
      </w:r>
      <w:r w:rsidR="001A0496" w:rsidRPr="00465214">
        <w:rPr>
          <w:rFonts w:ascii="Bodoni MT" w:eastAsiaTheme="minorEastAsia" w:hAnsi="Bodoni MT"/>
          <w:lang w:val="fr-FR" w:eastAsia="fr-FR"/>
        </w:rPr>
        <w:t>vec vous n</w:t>
      </w:r>
      <w:r w:rsidR="0084233C" w:rsidRPr="00465214">
        <w:rPr>
          <w:rFonts w:ascii="Bodoni MT" w:eastAsiaTheme="minorEastAsia" w:hAnsi="Bodoni MT"/>
          <w:lang w:val="fr-FR" w:eastAsia="fr-FR"/>
        </w:rPr>
        <w:t>ous fabriquons :</w:t>
      </w:r>
    </w:p>
    <w:p w:rsidR="0084233C" w:rsidRPr="00465214" w:rsidRDefault="0084233C" w:rsidP="006A6E1C">
      <w:pPr>
        <w:pStyle w:val="ad"/>
        <w:numPr>
          <w:ilvl w:val="0"/>
          <w:numId w:val="6"/>
        </w:numPr>
        <w:jc w:val="both"/>
        <w:rPr>
          <w:b/>
          <w:lang w:val="fr-FR"/>
        </w:rPr>
      </w:pPr>
      <w:r w:rsidRPr="00465214">
        <w:rPr>
          <w:b/>
          <w:lang w:val="fr-FR"/>
        </w:rPr>
        <w:t>La poupée - porte-bonheur</w:t>
      </w:r>
      <w:r w:rsidR="009676F2">
        <w:rPr>
          <w:b/>
          <w:lang w:val="fr-FR"/>
        </w:rPr>
        <w:t xml:space="preserve"> </w:t>
      </w:r>
    </w:p>
    <w:p w:rsidR="0084233C" w:rsidRPr="00465214" w:rsidRDefault="009676F2" w:rsidP="006A6E1C">
      <w:pPr>
        <w:pStyle w:val="ad"/>
        <w:numPr>
          <w:ilvl w:val="0"/>
          <w:numId w:val="6"/>
        </w:numPr>
        <w:jc w:val="both"/>
        <w:rPr>
          <w:b/>
          <w:lang w:val="fr-FR"/>
        </w:rPr>
      </w:pPr>
      <w:r>
        <w:rPr>
          <w:b/>
          <w:lang w:val="fr-FR"/>
        </w:rPr>
        <w:t>L</w:t>
      </w:r>
      <w:r w:rsidR="00D43601">
        <w:rPr>
          <w:b/>
          <w:lang w:val="fr-FR"/>
        </w:rPr>
        <w:t>a</w:t>
      </w:r>
      <w:r>
        <w:rPr>
          <w:b/>
          <w:lang w:val="fr-FR"/>
        </w:rPr>
        <w:t xml:space="preserve"> c</w:t>
      </w:r>
      <w:r w:rsidR="0084233C" w:rsidRPr="00465214">
        <w:rPr>
          <w:b/>
          <w:lang w:val="fr-FR"/>
        </w:rPr>
        <w:t>ouronne des tsarines de Russie</w:t>
      </w:r>
      <w:r w:rsidR="00465214">
        <w:rPr>
          <w:b/>
          <w:lang w:val="fr-FR"/>
        </w:rPr>
        <w:t>.</w:t>
      </w:r>
    </w:p>
    <w:p w:rsidR="0084233C" w:rsidRDefault="001A0496" w:rsidP="00870DD1">
      <w:pPr>
        <w:widowControl w:val="0"/>
        <w:autoSpaceDE w:val="0"/>
        <w:autoSpaceDN w:val="0"/>
        <w:adjustRightInd w:val="0"/>
        <w:rPr>
          <w:rFonts w:ascii="Bodoni MT" w:hAnsi="Bodoni MT"/>
          <w:b/>
          <w:color w:val="FF0000"/>
          <w:sz w:val="36"/>
          <w:szCs w:val="36"/>
        </w:rPr>
      </w:pPr>
      <w:r w:rsidRPr="005508CA">
        <w:rPr>
          <w:rFonts w:ascii="Bodoni MT" w:hAnsi="Bodoni MT"/>
          <w:b/>
          <w:sz w:val="52"/>
          <w:szCs w:val="52"/>
        </w:rPr>
        <w:sym w:font="Wingdings" w:char="F071"/>
      </w:r>
      <w:r>
        <w:rPr>
          <w:rFonts w:ascii="Bodoni MT" w:hAnsi="Bodoni MT"/>
          <w:b/>
          <w:sz w:val="52"/>
          <w:szCs w:val="52"/>
        </w:rPr>
        <w:t xml:space="preserve"> </w:t>
      </w:r>
      <w:r w:rsidR="0084233C">
        <w:rPr>
          <w:rFonts w:ascii="Bodoni MT" w:hAnsi="Bodoni MT"/>
          <w:b/>
          <w:color w:val="FF0000"/>
          <w:sz w:val="36"/>
          <w:szCs w:val="36"/>
        </w:rPr>
        <w:t>21</w:t>
      </w:r>
      <w:r>
        <w:rPr>
          <w:rFonts w:ascii="Bodoni MT" w:hAnsi="Bodoni MT"/>
          <w:b/>
          <w:color w:val="FF0000"/>
          <w:sz w:val="36"/>
          <w:szCs w:val="36"/>
        </w:rPr>
        <w:t xml:space="preserve"> juin</w:t>
      </w:r>
      <w:r w:rsidR="00CA283F">
        <w:rPr>
          <w:rFonts w:ascii="Bodoni MT" w:hAnsi="Bodoni MT"/>
          <w:b/>
          <w:color w:val="FF0000"/>
          <w:sz w:val="36"/>
          <w:szCs w:val="36"/>
        </w:rPr>
        <w:t>, 15h00-17h00</w:t>
      </w:r>
    </w:p>
    <w:p w:rsidR="0084233C" w:rsidRDefault="001A0496" w:rsidP="00870DD1">
      <w:pPr>
        <w:widowControl w:val="0"/>
        <w:autoSpaceDE w:val="0"/>
        <w:autoSpaceDN w:val="0"/>
        <w:adjustRightInd w:val="0"/>
        <w:rPr>
          <w:rFonts w:ascii="Bodoni MT" w:hAnsi="Bodoni MT"/>
          <w:b/>
          <w:color w:val="FF0000"/>
          <w:sz w:val="36"/>
          <w:szCs w:val="36"/>
        </w:rPr>
      </w:pPr>
      <w:r w:rsidRPr="005508CA">
        <w:rPr>
          <w:rFonts w:ascii="Bodoni MT" w:hAnsi="Bodoni MT"/>
          <w:b/>
          <w:sz w:val="52"/>
          <w:szCs w:val="52"/>
        </w:rPr>
        <w:sym w:font="Wingdings" w:char="F071"/>
      </w:r>
      <w:r>
        <w:rPr>
          <w:rFonts w:ascii="Bodoni MT" w:hAnsi="Bodoni MT"/>
          <w:b/>
          <w:sz w:val="52"/>
          <w:szCs w:val="52"/>
        </w:rPr>
        <w:t xml:space="preserve"> </w:t>
      </w:r>
      <w:r w:rsidR="0084233C">
        <w:rPr>
          <w:rFonts w:ascii="Bodoni MT" w:hAnsi="Bodoni MT"/>
          <w:b/>
          <w:color w:val="FF0000"/>
          <w:sz w:val="36"/>
          <w:szCs w:val="36"/>
        </w:rPr>
        <w:t>27</w:t>
      </w:r>
      <w:r>
        <w:rPr>
          <w:rFonts w:ascii="Bodoni MT" w:hAnsi="Bodoni MT"/>
          <w:b/>
          <w:color w:val="FF0000"/>
          <w:sz w:val="36"/>
          <w:szCs w:val="36"/>
        </w:rPr>
        <w:t xml:space="preserve"> juin</w:t>
      </w:r>
      <w:r w:rsidR="00CA283F">
        <w:rPr>
          <w:rFonts w:ascii="Bodoni MT" w:hAnsi="Bodoni MT"/>
          <w:b/>
          <w:color w:val="FF0000"/>
          <w:sz w:val="36"/>
          <w:szCs w:val="36"/>
        </w:rPr>
        <w:t>, 15h00-17h00</w:t>
      </w:r>
    </w:p>
    <w:p w:rsidR="0084233C" w:rsidRDefault="001A0496" w:rsidP="00870DD1">
      <w:pPr>
        <w:widowControl w:val="0"/>
        <w:autoSpaceDE w:val="0"/>
        <w:autoSpaceDN w:val="0"/>
        <w:adjustRightInd w:val="0"/>
        <w:rPr>
          <w:rFonts w:ascii="Bodoni MT" w:hAnsi="Bodoni MT"/>
          <w:b/>
          <w:color w:val="FF0000"/>
          <w:sz w:val="36"/>
          <w:szCs w:val="36"/>
        </w:rPr>
      </w:pPr>
      <w:r w:rsidRPr="005508CA">
        <w:rPr>
          <w:rFonts w:ascii="Bodoni MT" w:hAnsi="Bodoni MT"/>
          <w:b/>
          <w:sz w:val="52"/>
          <w:szCs w:val="52"/>
        </w:rPr>
        <w:sym w:font="Wingdings" w:char="F071"/>
      </w:r>
      <w:r>
        <w:rPr>
          <w:rFonts w:ascii="Bodoni MT" w:hAnsi="Bodoni MT"/>
          <w:b/>
          <w:color w:val="FF0000"/>
          <w:sz w:val="36"/>
          <w:szCs w:val="36"/>
        </w:rPr>
        <w:t xml:space="preserve">  5 juillet</w:t>
      </w:r>
      <w:r w:rsidR="00CA283F">
        <w:rPr>
          <w:rFonts w:ascii="Bodoni MT" w:hAnsi="Bodoni MT"/>
          <w:b/>
          <w:color w:val="FF0000"/>
          <w:sz w:val="36"/>
          <w:szCs w:val="36"/>
        </w:rPr>
        <w:t>, 15h00-17h00</w:t>
      </w:r>
    </w:p>
    <w:p w:rsidR="00CA283F" w:rsidRPr="00465214" w:rsidRDefault="00CA283F" w:rsidP="002D51B9">
      <w:pPr>
        <w:pStyle w:val="ad"/>
        <w:ind w:firstLine="708"/>
        <w:jc w:val="both"/>
        <w:rPr>
          <w:rFonts w:ascii="Bodoni MT" w:eastAsiaTheme="minorEastAsia" w:hAnsi="Bodoni MT"/>
          <w:lang w:val="fr-FR" w:eastAsia="fr-FR"/>
        </w:rPr>
      </w:pPr>
      <w:r w:rsidRPr="00465214">
        <w:rPr>
          <w:rFonts w:ascii="Bodoni MT" w:eastAsiaTheme="minorEastAsia" w:hAnsi="Bodoni MT"/>
          <w:b/>
          <w:lang w:val="fr-FR" w:eastAsia="fr-FR"/>
        </w:rPr>
        <w:t>Tarif</w:t>
      </w:r>
      <w:r w:rsidRPr="00465214">
        <w:rPr>
          <w:rFonts w:ascii="Bodoni MT" w:eastAsiaTheme="minorEastAsia" w:hAnsi="Bodoni MT"/>
          <w:lang w:val="fr-FR" w:eastAsia="fr-FR"/>
        </w:rPr>
        <w:t xml:space="preserve">: </w:t>
      </w:r>
      <w:r w:rsidRPr="00465214">
        <w:rPr>
          <w:rFonts w:ascii="Bodoni MT" w:eastAsiaTheme="minorEastAsia" w:hAnsi="Bodoni MT"/>
          <w:b/>
          <w:lang w:val="fr-FR" w:eastAsia="fr-FR"/>
        </w:rPr>
        <w:t>2000 r</w:t>
      </w:r>
      <w:r w:rsidR="001929A3">
        <w:rPr>
          <w:rFonts w:ascii="Bodoni MT" w:eastAsiaTheme="minorEastAsia" w:hAnsi="Bodoni MT"/>
          <w:b/>
          <w:lang w:val="fr-FR" w:eastAsia="fr-FR"/>
        </w:rPr>
        <w:t>o</w:t>
      </w:r>
      <w:r w:rsidRPr="00465214">
        <w:rPr>
          <w:rFonts w:ascii="Bodoni MT" w:eastAsiaTheme="minorEastAsia" w:hAnsi="Bodoni MT"/>
          <w:b/>
          <w:lang w:val="fr-FR" w:eastAsia="fr-FR"/>
        </w:rPr>
        <w:t>ub</w:t>
      </w:r>
      <w:r w:rsidR="001929A3">
        <w:rPr>
          <w:rFonts w:ascii="Bodoni MT" w:eastAsiaTheme="minorEastAsia" w:hAnsi="Bodoni MT"/>
          <w:b/>
          <w:lang w:val="fr-FR" w:eastAsia="fr-FR"/>
        </w:rPr>
        <w:t>les</w:t>
      </w:r>
      <w:r w:rsidRPr="00465214">
        <w:rPr>
          <w:rFonts w:ascii="Bodoni MT" w:eastAsiaTheme="minorEastAsia" w:hAnsi="Bodoni MT"/>
          <w:lang w:val="fr-FR" w:eastAsia="fr-FR"/>
        </w:rPr>
        <w:t xml:space="preserve"> par personne</w:t>
      </w:r>
      <w:r w:rsidR="00465214" w:rsidRPr="00465214">
        <w:rPr>
          <w:rFonts w:ascii="Bodoni MT" w:eastAsiaTheme="minorEastAsia" w:hAnsi="Bodoni MT"/>
          <w:lang w:val="fr-FR" w:eastAsia="fr-FR"/>
        </w:rPr>
        <w:t>. Si vous avez des enfants (jusqu’à 14 ans) qui vous accompagnent, une réduction de 50% leur est proposée.</w:t>
      </w:r>
    </w:p>
    <w:p w:rsidR="00CA283F" w:rsidRDefault="002D51B9" w:rsidP="002D51B9">
      <w:pPr>
        <w:pStyle w:val="ad"/>
        <w:rPr>
          <w:b/>
          <w:lang w:val="fr-FR"/>
        </w:rPr>
      </w:pPr>
      <w:r w:rsidRPr="002D51B9">
        <w:rPr>
          <w:b/>
          <w:lang w:val="fr-FR"/>
        </w:rPr>
        <w:t xml:space="preserve">Plus d’information ici : </w:t>
      </w:r>
      <w:hyperlink r:id="rId9" w:history="1">
        <w:r w:rsidRPr="0083524E">
          <w:rPr>
            <w:rStyle w:val="a7"/>
            <w:b/>
            <w:lang w:val="fr-FR"/>
          </w:rPr>
          <w:t>http://www.afrus.ru/fr/nijni-novgorod/</w:t>
        </w:r>
      </w:hyperlink>
    </w:p>
    <w:p w:rsidR="002D51B9" w:rsidRPr="002D51B9" w:rsidRDefault="002D51B9" w:rsidP="002D51B9">
      <w:pPr>
        <w:pStyle w:val="ad"/>
        <w:rPr>
          <w:b/>
          <w:lang w:val="fr-FR"/>
        </w:rPr>
      </w:pPr>
    </w:p>
    <w:p w:rsidR="007C6BF0" w:rsidRPr="005508CA" w:rsidRDefault="007C6BF0" w:rsidP="006717CF">
      <w:pPr>
        <w:rPr>
          <w:rFonts w:ascii="Bodoni MT" w:hAnsi="Bodoni MT"/>
          <w:sz w:val="28"/>
          <w:szCs w:val="28"/>
        </w:rPr>
      </w:pPr>
      <w:r w:rsidRPr="005508CA">
        <w:rPr>
          <w:rFonts w:ascii="Bodoni MT" w:hAnsi="Bodoni MT"/>
          <w:sz w:val="28"/>
          <w:szCs w:val="28"/>
        </w:rPr>
        <w:t xml:space="preserve">Devis accepté : </w:t>
      </w:r>
    </w:p>
    <w:p w:rsidR="007C6BF0" w:rsidRPr="005508CA" w:rsidRDefault="007C6BF0" w:rsidP="006717CF">
      <w:pPr>
        <w:rPr>
          <w:rFonts w:ascii="Bodoni MT" w:hAnsi="Bodoni MT"/>
          <w:sz w:val="28"/>
          <w:szCs w:val="28"/>
        </w:rPr>
      </w:pPr>
      <w:r w:rsidRPr="005508CA">
        <w:rPr>
          <w:rFonts w:ascii="Bodoni MT" w:hAnsi="Bodoni MT"/>
          <w:sz w:val="28"/>
          <w:szCs w:val="28"/>
        </w:rPr>
        <w:t xml:space="preserve">Le ……………………………….. à ………………………………..…….. </w:t>
      </w:r>
    </w:p>
    <w:p w:rsidR="007C6BF0" w:rsidRPr="005508CA" w:rsidRDefault="007C6BF0" w:rsidP="006717CF">
      <w:pPr>
        <w:rPr>
          <w:rFonts w:ascii="Bodoni MT" w:hAnsi="Bodoni MT"/>
          <w:sz w:val="28"/>
          <w:szCs w:val="28"/>
        </w:rPr>
      </w:pPr>
      <w:r w:rsidRPr="005508CA">
        <w:rPr>
          <w:rFonts w:ascii="Bodoni MT" w:hAnsi="Bodoni MT"/>
          <w:sz w:val="28"/>
          <w:szCs w:val="28"/>
        </w:rPr>
        <w:t>Signature</w:t>
      </w:r>
    </w:p>
    <w:p w:rsidR="00F67DBA" w:rsidRPr="005508CA" w:rsidRDefault="00F67DBA" w:rsidP="00873F99">
      <w:pPr>
        <w:pStyle w:val="ac"/>
        <w:rPr>
          <w:rFonts w:ascii="Bodoni MT" w:hAnsi="Bodoni MT"/>
          <w:sz w:val="24"/>
        </w:rPr>
      </w:pPr>
    </w:p>
    <w:p w:rsidR="005B2580" w:rsidRPr="005508CA" w:rsidRDefault="005B2580" w:rsidP="00873F99">
      <w:pPr>
        <w:rPr>
          <w:rFonts w:ascii="Bodoni MT" w:hAnsi="Bodoni MT"/>
          <w:sz w:val="24"/>
          <w:szCs w:val="24"/>
        </w:rPr>
      </w:pPr>
    </w:p>
    <w:sectPr w:rsidR="005B2580" w:rsidRPr="005508CA" w:rsidSect="0080327E">
      <w:headerReference w:type="default" r:id="rId10"/>
      <w:footerReference w:type="default" r:id="rId11"/>
      <w:pgSz w:w="11906" w:h="16838"/>
      <w:pgMar w:top="426" w:right="1080" w:bottom="426" w:left="1080" w:header="421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2E" w:rsidRDefault="0078022E" w:rsidP="005B2580">
      <w:pPr>
        <w:spacing w:after="0" w:line="240" w:lineRule="auto"/>
      </w:pPr>
      <w:r>
        <w:separator/>
      </w:r>
    </w:p>
  </w:endnote>
  <w:endnote w:type="continuationSeparator" w:id="0">
    <w:p w:rsidR="0078022E" w:rsidRDefault="0078022E" w:rsidP="005B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530" w:rsidRPr="001C12E0" w:rsidRDefault="00CA3530" w:rsidP="00882F1F">
    <w:pPr>
      <w:pStyle w:val="aa"/>
      <w:tabs>
        <w:tab w:val="clear" w:pos="9072"/>
        <w:tab w:val="right" w:pos="9781"/>
      </w:tabs>
      <w:rPr>
        <w:rFonts w:ascii="Georgia" w:hAnsi="Georgia"/>
        <w:sz w:val="20"/>
      </w:rPr>
    </w:pPr>
    <w:r w:rsidRPr="001C12E0">
      <w:rPr>
        <w:rFonts w:ascii="Georgia" w:hAnsi="Georgia"/>
        <w:sz w:val="20"/>
      </w:rPr>
      <w:t>18/1 rue Ocharskaya</w:t>
    </w:r>
    <w:r w:rsidRPr="001C12E0">
      <w:rPr>
        <w:rFonts w:ascii="Georgia" w:hAnsi="Georgia"/>
        <w:sz w:val="20"/>
      </w:rPr>
      <w:tab/>
    </w:r>
    <w:r w:rsidRPr="001C12E0">
      <w:rPr>
        <w:rFonts w:ascii="Georgia" w:hAnsi="Georgia"/>
        <w:sz w:val="20"/>
      </w:rPr>
      <w:tab/>
      <w:t xml:space="preserve"> tél/fax: 007 831 411 14 78</w:t>
    </w:r>
  </w:p>
  <w:p w:rsidR="00CA3530" w:rsidRPr="001C12E0" w:rsidRDefault="00CA3530" w:rsidP="00882F1F">
    <w:pPr>
      <w:pStyle w:val="aa"/>
      <w:tabs>
        <w:tab w:val="clear" w:pos="9072"/>
        <w:tab w:val="right" w:pos="9781"/>
      </w:tabs>
      <w:rPr>
        <w:rFonts w:ascii="Georgia" w:hAnsi="Georgia"/>
        <w:sz w:val="20"/>
      </w:rPr>
    </w:pPr>
    <w:r w:rsidRPr="001C12E0">
      <w:rPr>
        <w:rFonts w:ascii="Georgia" w:hAnsi="Georgia"/>
        <w:sz w:val="20"/>
      </w:rPr>
      <w:t>Nijni Novgorod</w:t>
    </w:r>
    <w:r w:rsidRPr="001C12E0">
      <w:rPr>
        <w:rFonts w:ascii="Georgia" w:hAnsi="Georgia"/>
        <w:sz w:val="20"/>
      </w:rPr>
      <w:tab/>
    </w:r>
    <w:r w:rsidRPr="001C12E0">
      <w:rPr>
        <w:rFonts w:ascii="Georgia" w:hAnsi="Georgia"/>
        <w:sz w:val="20"/>
      </w:rPr>
      <w:tab/>
      <w:t xml:space="preserve"> e-mail: nijni.novgorod@afrus.ru</w:t>
    </w:r>
  </w:p>
  <w:p w:rsidR="00CA3530" w:rsidRPr="005748D0" w:rsidRDefault="00CA3530" w:rsidP="00882F1F">
    <w:pPr>
      <w:pStyle w:val="aa"/>
      <w:tabs>
        <w:tab w:val="clear" w:pos="9072"/>
        <w:tab w:val="right" w:pos="9781"/>
      </w:tabs>
      <w:rPr>
        <w:rFonts w:ascii="Georgia" w:hAnsi="Georgia"/>
      </w:rPr>
    </w:pPr>
    <w:r w:rsidRPr="001C12E0">
      <w:rPr>
        <w:rFonts w:ascii="Georgia" w:hAnsi="Georgia"/>
        <w:sz w:val="20"/>
      </w:rPr>
      <w:t xml:space="preserve">Russie 603006 </w:t>
    </w:r>
    <w:r w:rsidRPr="001C12E0">
      <w:rPr>
        <w:rFonts w:ascii="Georgia" w:hAnsi="Georgia"/>
        <w:sz w:val="20"/>
      </w:rPr>
      <w:tab/>
    </w:r>
    <w:r w:rsidRPr="001C12E0">
      <w:rPr>
        <w:rFonts w:ascii="Georgia" w:hAnsi="Georgia"/>
        <w:sz w:val="20"/>
      </w:rPr>
      <w:tab/>
      <w:t>www.afrus.ru</w:t>
    </w:r>
    <w:r w:rsidRPr="005748D0">
      <w:rPr>
        <w:rFonts w:ascii="Georgia" w:hAnsi="Georgia"/>
      </w:rPr>
      <w:tab/>
    </w:r>
  </w:p>
  <w:p w:rsidR="00CA3530" w:rsidRDefault="00CA35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2E" w:rsidRDefault="0078022E" w:rsidP="005B2580">
      <w:pPr>
        <w:spacing w:after="0" w:line="240" w:lineRule="auto"/>
      </w:pPr>
      <w:r>
        <w:separator/>
      </w:r>
    </w:p>
  </w:footnote>
  <w:footnote w:type="continuationSeparator" w:id="0">
    <w:p w:rsidR="0078022E" w:rsidRDefault="0078022E" w:rsidP="005B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530" w:rsidRPr="006530C0" w:rsidRDefault="006530C0" w:rsidP="006530C0">
    <w:pPr>
      <w:pStyle w:val="a8"/>
      <w:jc w:val="center"/>
      <w:rPr>
        <w:rFonts w:ascii="Georgia" w:hAnsi="Georgia"/>
        <w:sz w:val="20"/>
        <w:lang w:val="en-US"/>
      </w:rPr>
    </w:pPr>
    <w:r>
      <w:rPr>
        <w:rFonts w:ascii="Georgia" w:hAnsi="Georgia"/>
        <w:noProof/>
        <w:sz w:val="20"/>
        <w:lang w:val="ru-RU" w:eastAsia="ru-RU"/>
      </w:rPr>
      <w:drawing>
        <wp:inline distT="0" distB="0" distL="0" distR="0" wp14:anchorId="15B670D7" wp14:editId="1313A912">
          <wp:extent cx="2895600" cy="723900"/>
          <wp:effectExtent l="0" t="0" r="0" b="0"/>
          <wp:docPr id="3" name="Рисунок 3" descr="C:\Users\user\Desktop\logo AF\AF Nijni Novgorod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 AF\AF Nijni Novgorod LOGO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7A9"/>
      </v:shape>
    </w:pict>
  </w:numPicBullet>
  <w:abstractNum w:abstractNumId="0">
    <w:nsid w:val="2A941AAF"/>
    <w:multiLevelType w:val="hybridMultilevel"/>
    <w:tmpl w:val="E75C5B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522C9"/>
    <w:multiLevelType w:val="hybridMultilevel"/>
    <w:tmpl w:val="B3E25B96"/>
    <w:lvl w:ilvl="0" w:tplc="D8DAB978">
      <w:numFmt w:val="bullet"/>
      <w:lvlText w:val="-"/>
      <w:lvlJc w:val="left"/>
      <w:pPr>
        <w:ind w:left="720" w:hanging="360"/>
      </w:pPr>
      <w:rPr>
        <w:rFonts w:ascii="Georgia" w:eastAsiaTheme="minorHAnsi" w:hAnsi="Georgi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641CE"/>
    <w:multiLevelType w:val="multilevel"/>
    <w:tmpl w:val="49FE2044"/>
    <w:lvl w:ilvl="0">
      <w:numFmt w:val="bullet"/>
      <w:lvlText w:val=""/>
      <w:lvlJc w:val="left"/>
      <w:pPr>
        <w:ind w:left="906" w:hanging="480"/>
      </w:pPr>
      <w:rPr>
        <w:rFonts w:ascii="Wingdings" w:eastAsiaTheme="minorHAnsi" w:hAnsi="Wingdings" w:cstheme="minorBidi" w:hint="default"/>
        <w:sz w:val="36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E017F50"/>
    <w:multiLevelType w:val="hybridMultilevel"/>
    <w:tmpl w:val="D61C8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D4217"/>
    <w:multiLevelType w:val="hybridMultilevel"/>
    <w:tmpl w:val="49FE2044"/>
    <w:lvl w:ilvl="0" w:tplc="01AA568A">
      <w:numFmt w:val="bullet"/>
      <w:lvlText w:val=""/>
      <w:lvlJc w:val="left"/>
      <w:pPr>
        <w:ind w:left="906" w:hanging="480"/>
      </w:pPr>
      <w:rPr>
        <w:rFonts w:ascii="Wingdings" w:eastAsiaTheme="minorHAnsi" w:hAnsi="Wingdings" w:cstheme="minorBidi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AEF1552"/>
    <w:multiLevelType w:val="hybridMultilevel"/>
    <w:tmpl w:val="290E758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FD"/>
    <w:rsid w:val="000117AB"/>
    <w:rsid w:val="00013718"/>
    <w:rsid w:val="00057D9A"/>
    <w:rsid w:val="0006208A"/>
    <w:rsid w:val="0006480B"/>
    <w:rsid w:val="00082F32"/>
    <w:rsid w:val="000A0054"/>
    <w:rsid w:val="000B048C"/>
    <w:rsid w:val="000D08C3"/>
    <w:rsid w:val="000D2BC8"/>
    <w:rsid w:val="000D7169"/>
    <w:rsid w:val="000F0690"/>
    <w:rsid w:val="000F082F"/>
    <w:rsid w:val="000F15D4"/>
    <w:rsid w:val="000F2914"/>
    <w:rsid w:val="00105A3E"/>
    <w:rsid w:val="00106485"/>
    <w:rsid w:val="001435DA"/>
    <w:rsid w:val="001441AC"/>
    <w:rsid w:val="001562EA"/>
    <w:rsid w:val="00173F52"/>
    <w:rsid w:val="001929A3"/>
    <w:rsid w:val="001958C9"/>
    <w:rsid w:val="001A0496"/>
    <w:rsid w:val="001A3DC6"/>
    <w:rsid w:val="001B7EC4"/>
    <w:rsid w:val="001C5B4B"/>
    <w:rsid w:val="001F0F7D"/>
    <w:rsid w:val="001F2B39"/>
    <w:rsid w:val="002167B3"/>
    <w:rsid w:val="002201A1"/>
    <w:rsid w:val="0023240A"/>
    <w:rsid w:val="0027263A"/>
    <w:rsid w:val="00285ACD"/>
    <w:rsid w:val="002C39D2"/>
    <w:rsid w:val="002D061A"/>
    <w:rsid w:val="002D51B9"/>
    <w:rsid w:val="002D6C38"/>
    <w:rsid w:val="002E32E6"/>
    <w:rsid w:val="0030335B"/>
    <w:rsid w:val="00312FD3"/>
    <w:rsid w:val="003309B6"/>
    <w:rsid w:val="00350A87"/>
    <w:rsid w:val="00362775"/>
    <w:rsid w:val="00367AD8"/>
    <w:rsid w:val="003705FC"/>
    <w:rsid w:val="003728F1"/>
    <w:rsid w:val="003B1B71"/>
    <w:rsid w:val="003F1DD3"/>
    <w:rsid w:val="00401CD8"/>
    <w:rsid w:val="00413483"/>
    <w:rsid w:val="004261CD"/>
    <w:rsid w:val="00444F55"/>
    <w:rsid w:val="00465214"/>
    <w:rsid w:val="0047736B"/>
    <w:rsid w:val="004775A9"/>
    <w:rsid w:val="00484D35"/>
    <w:rsid w:val="0048606D"/>
    <w:rsid w:val="0048753C"/>
    <w:rsid w:val="00492976"/>
    <w:rsid w:val="004A12E9"/>
    <w:rsid w:val="004C1C0A"/>
    <w:rsid w:val="004E2950"/>
    <w:rsid w:val="00515797"/>
    <w:rsid w:val="00527BEA"/>
    <w:rsid w:val="00543A2C"/>
    <w:rsid w:val="005508CA"/>
    <w:rsid w:val="00553EF3"/>
    <w:rsid w:val="0057202B"/>
    <w:rsid w:val="005A10FA"/>
    <w:rsid w:val="005B0552"/>
    <w:rsid w:val="005B1B9A"/>
    <w:rsid w:val="005B2580"/>
    <w:rsid w:val="005B73C6"/>
    <w:rsid w:val="005D1869"/>
    <w:rsid w:val="005D1D6E"/>
    <w:rsid w:val="005E1F05"/>
    <w:rsid w:val="005E31FA"/>
    <w:rsid w:val="00601AB2"/>
    <w:rsid w:val="00611CE7"/>
    <w:rsid w:val="00637C43"/>
    <w:rsid w:val="006447CD"/>
    <w:rsid w:val="006530C0"/>
    <w:rsid w:val="006578A8"/>
    <w:rsid w:val="006717CF"/>
    <w:rsid w:val="00672E61"/>
    <w:rsid w:val="00674C15"/>
    <w:rsid w:val="00684392"/>
    <w:rsid w:val="006A6E1C"/>
    <w:rsid w:val="00705D53"/>
    <w:rsid w:val="00707BEE"/>
    <w:rsid w:val="00716131"/>
    <w:rsid w:val="00724C84"/>
    <w:rsid w:val="007262E2"/>
    <w:rsid w:val="00726C7D"/>
    <w:rsid w:val="007558AD"/>
    <w:rsid w:val="0076602F"/>
    <w:rsid w:val="0078022E"/>
    <w:rsid w:val="007975F8"/>
    <w:rsid w:val="007B1446"/>
    <w:rsid w:val="007C30F9"/>
    <w:rsid w:val="007C6BF0"/>
    <w:rsid w:val="007E056C"/>
    <w:rsid w:val="007F0F1F"/>
    <w:rsid w:val="007F3ECC"/>
    <w:rsid w:val="00801A5C"/>
    <w:rsid w:val="0080327E"/>
    <w:rsid w:val="00817896"/>
    <w:rsid w:val="0084233C"/>
    <w:rsid w:val="00854CFC"/>
    <w:rsid w:val="0085569F"/>
    <w:rsid w:val="00863765"/>
    <w:rsid w:val="008647C1"/>
    <w:rsid w:val="00870DD1"/>
    <w:rsid w:val="00873F99"/>
    <w:rsid w:val="00876D07"/>
    <w:rsid w:val="0088163F"/>
    <w:rsid w:val="00882F1F"/>
    <w:rsid w:val="008901C3"/>
    <w:rsid w:val="008C5AE0"/>
    <w:rsid w:val="008E5292"/>
    <w:rsid w:val="00907F69"/>
    <w:rsid w:val="0091565A"/>
    <w:rsid w:val="0092562B"/>
    <w:rsid w:val="0092641A"/>
    <w:rsid w:val="00930FA1"/>
    <w:rsid w:val="00944F36"/>
    <w:rsid w:val="009676F2"/>
    <w:rsid w:val="00970519"/>
    <w:rsid w:val="00971E1C"/>
    <w:rsid w:val="00993D1A"/>
    <w:rsid w:val="009B024D"/>
    <w:rsid w:val="009B5180"/>
    <w:rsid w:val="009B6F1A"/>
    <w:rsid w:val="009C2C5F"/>
    <w:rsid w:val="009C6F48"/>
    <w:rsid w:val="009D1F82"/>
    <w:rsid w:val="009D3CF0"/>
    <w:rsid w:val="009D4417"/>
    <w:rsid w:val="009D5100"/>
    <w:rsid w:val="009E7F59"/>
    <w:rsid w:val="009F50C9"/>
    <w:rsid w:val="00A23C49"/>
    <w:rsid w:val="00A35A1A"/>
    <w:rsid w:val="00A43CB0"/>
    <w:rsid w:val="00A475FC"/>
    <w:rsid w:val="00A54A07"/>
    <w:rsid w:val="00A62EB2"/>
    <w:rsid w:val="00A651C3"/>
    <w:rsid w:val="00A66D9D"/>
    <w:rsid w:val="00A73D1A"/>
    <w:rsid w:val="00A81E02"/>
    <w:rsid w:val="00A83E66"/>
    <w:rsid w:val="00A90370"/>
    <w:rsid w:val="00AD09E6"/>
    <w:rsid w:val="00AF3118"/>
    <w:rsid w:val="00AF4866"/>
    <w:rsid w:val="00B07363"/>
    <w:rsid w:val="00B07CC3"/>
    <w:rsid w:val="00B1192B"/>
    <w:rsid w:val="00B16AA9"/>
    <w:rsid w:val="00B21F74"/>
    <w:rsid w:val="00B2516E"/>
    <w:rsid w:val="00B56BC4"/>
    <w:rsid w:val="00B70904"/>
    <w:rsid w:val="00B75968"/>
    <w:rsid w:val="00BC5BB2"/>
    <w:rsid w:val="00BD0832"/>
    <w:rsid w:val="00C066C3"/>
    <w:rsid w:val="00C06FAF"/>
    <w:rsid w:val="00C52A0B"/>
    <w:rsid w:val="00C74651"/>
    <w:rsid w:val="00C746F7"/>
    <w:rsid w:val="00C870DB"/>
    <w:rsid w:val="00CA2174"/>
    <w:rsid w:val="00CA283F"/>
    <w:rsid w:val="00CA3530"/>
    <w:rsid w:val="00CD1B78"/>
    <w:rsid w:val="00CF19CB"/>
    <w:rsid w:val="00CF6181"/>
    <w:rsid w:val="00D077BC"/>
    <w:rsid w:val="00D07E20"/>
    <w:rsid w:val="00D15D6D"/>
    <w:rsid w:val="00D229FD"/>
    <w:rsid w:val="00D40D0F"/>
    <w:rsid w:val="00D43601"/>
    <w:rsid w:val="00D55EBC"/>
    <w:rsid w:val="00D90FA8"/>
    <w:rsid w:val="00D95169"/>
    <w:rsid w:val="00D97F0D"/>
    <w:rsid w:val="00DA36D7"/>
    <w:rsid w:val="00DB1B8E"/>
    <w:rsid w:val="00DC7A8C"/>
    <w:rsid w:val="00DF7400"/>
    <w:rsid w:val="00E116B1"/>
    <w:rsid w:val="00E1298F"/>
    <w:rsid w:val="00E15F1D"/>
    <w:rsid w:val="00E23C5C"/>
    <w:rsid w:val="00E3061F"/>
    <w:rsid w:val="00E31663"/>
    <w:rsid w:val="00E437BE"/>
    <w:rsid w:val="00E87354"/>
    <w:rsid w:val="00E900AB"/>
    <w:rsid w:val="00E93A86"/>
    <w:rsid w:val="00E9599B"/>
    <w:rsid w:val="00E95CAD"/>
    <w:rsid w:val="00EA06C9"/>
    <w:rsid w:val="00EB222F"/>
    <w:rsid w:val="00EF1276"/>
    <w:rsid w:val="00F136FD"/>
    <w:rsid w:val="00F14831"/>
    <w:rsid w:val="00F169C5"/>
    <w:rsid w:val="00F17DF7"/>
    <w:rsid w:val="00F2144A"/>
    <w:rsid w:val="00F50793"/>
    <w:rsid w:val="00F67DBA"/>
    <w:rsid w:val="00F835D7"/>
    <w:rsid w:val="00F9428E"/>
    <w:rsid w:val="00FB6C92"/>
    <w:rsid w:val="00FC3C6E"/>
    <w:rsid w:val="00FC75A5"/>
    <w:rsid w:val="00FD1A1E"/>
    <w:rsid w:val="00FD31C4"/>
    <w:rsid w:val="00FD4BBA"/>
    <w:rsid w:val="00FD7DD9"/>
    <w:rsid w:val="00FE2EF6"/>
    <w:rsid w:val="00FE746E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2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A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1C0A"/>
    <w:pPr>
      <w:ind w:left="720"/>
      <w:contextualSpacing/>
    </w:pPr>
  </w:style>
  <w:style w:type="table" w:styleId="a6">
    <w:name w:val="Table Grid"/>
    <w:basedOn w:val="a1"/>
    <w:uiPriority w:val="59"/>
    <w:rsid w:val="004C1C0A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E129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1298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5B2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2580"/>
  </w:style>
  <w:style w:type="paragraph" w:styleId="aa">
    <w:name w:val="footer"/>
    <w:basedOn w:val="a"/>
    <w:link w:val="ab"/>
    <w:uiPriority w:val="99"/>
    <w:unhideWhenUsed/>
    <w:rsid w:val="005B2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2580"/>
  </w:style>
  <w:style w:type="paragraph" w:styleId="ac">
    <w:name w:val="No Spacing"/>
    <w:uiPriority w:val="1"/>
    <w:qFormat/>
    <w:rsid w:val="00873F99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84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42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trong"/>
    <w:basedOn w:val="a0"/>
    <w:uiPriority w:val="22"/>
    <w:qFormat/>
    <w:rsid w:val="008423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2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A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1C0A"/>
    <w:pPr>
      <w:ind w:left="720"/>
      <w:contextualSpacing/>
    </w:pPr>
  </w:style>
  <w:style w:type="table" w:styleId="a6">
    <w:name w:val="Table Grid"/>
    <w:basedOn w:val="a1"/>
    <w:uiPriority w:val="59"/>
    <w:rsid w:val="004C1C0A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E129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1298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5B2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2580"/>
  </w:style>
  <w:style w:type="paragraph" w:styleId="aa">
    <w:name w:val="footer"/>
    <w:basedOn w:val="a"/>
    <w:link w:val="ab"/>
    <w:uiPriority w:val="99"/>
    <w:unhideWhenUsed/>
    <w:rsid w:val="005B2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2580"/>
  </w:style>
  <w:style w:type="paragraph" w:styleId="ac">
    <w:name w:val="No Spacing"/>
    <w:uiPriority w:val="1"/>
    <w:qFormat/>
    <w:rsid w:val="00873F99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84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42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trong"/>
    <w:basedOn w:val="a0"/>
    <w:uiPriority w:val="22"/>
    <w:qFormat/>
    <w:rsid w:val="00842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frus.ru/fr/nijni-novgoro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BF339-D4FF-4336-9213-2292E5AD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Zahid CASSAM-CHENAI</dc:creator>
  <cp:lastModifiedBy>fran</cp:lastModifiedBy>
  <cp:revision>3</cp:revision>
  <cp:lastPrinted>2016-05-13T10:07:00Z</cp:lastPrinted>
  <dcterms:created xsi:type="dcterms:W3CDTF">2018-06-08T13:41:00Z</dcterms:created>
  <dcterms:modified xsi:type="dcterms:W3CDTF">2018-06-14T09:44:00Z</dcterms:modified>
</cp:coreProperties>
</file>